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ECAD" w14:textId="29D0DAD2" w:rsidR="00A15A72" w:rsidRDefault="4DB6FA25" w:rsidP="4DB6FA25">
      <w:pPr>
        <w:jc w:val="center"/>
        <w:rPr>
          <w:rFonts w:ascii="Times New Roman" w:hAnsi="Times New Roman" w:cs="Times New Roman"/>
          <w:i/>
          <w:iCs/>
          <w:sz w:val="24"/>
          <w:szCs w:val="24"/>
        </w:rPr>
      </w:pPr>
      <w:r w:rsidRPr="4DB6FA25">
        <w:rPr>
          <w:rFonts w:ascii="Times New Roman" w:hAnsi="Times New Roman" w:cs="Times New Roman"/>
          <w:b/>
          <w:bCs/>
          <w:i/>
          <w:iCs/>
          <w:sz w:val="28"/>
          <w:szCs w:val="28"/>
        </w:rPr>
        <w:t>Regulamin konkursu „</w:t>
      </w:r>
      <w:proofErr w:type="spellStart"/>
      <w:r w:rsidRPr="4DB6FA25">
        <w:rPr>
          <w:rFonts w:ascii="Times New Roman" w:hAnsi="Times New Roman" w:cs="Times New Roman"/>
          <w:b/>
          <w:bCs/>
          <w:i/>
          <w:iCs/>
          <w:sz w:val="28"/>
          <w:szCs w:val="28"/>
        </w:rPr>
        <w:t>Talking</w:t>
      </w:r>
      <w:proofErr w:type="spellEnd"/>
      <w:r w:rsidRPr="4DB6FA25">
        <w:rPr>
          <w:rFonts w:ascii="Times New Roman" w:hAnsi="Times New Roman" w:cs="Times New Roman"/>
          <w:b/>
          <w:bCs/>
          <w:i/>
          <w:iCs/>
          <w:sz w:val="28"/>
          <w:szCs w:val="28"/>
        </w:rPr>
        <w:t xml:space="preserve"> Science”</w:t>
      </w:r>
      <w:r w:rsidRPr="4DB6FA25">
        <w:rPr>
          <w:rFonts w:ascii="Times New Roman" w:hAnsi="Times New Roman" w:cs="Times New Roman"/>
          <w:sz w:val="24"/>
          <w:szCs w:val="24"/>
        </w:rPr>
        <w:t xml:space="preserve"> </w:t>
      </w:r>
      <w:r w:rsidRPr="4DB6FA25">
        <w:rPr>
          <w:rFonts w:ascii="Times New Roman" w:hAnsi="Times New Roman" w:cs="Times New Roman"/>
          <w:i/>
          <w:iCs/>
          <w:sz w:val="24"/>
          <w:szCs w:val="24"/>
        </w:rPr>
        <w:t xml:space="preserve"> </w:t>
      </w:r>
    </w:p>
    <w:p w14:paraId="2C2174C8" w14:textId="77777777" w:rsidR="006C5561" w:rsidRPr="006C5561" w:rsidRDefault="006C5561" w:rsidP="4DB6FA25">
      <w:pPr>
        <w:jc w:val="center"/>
        <w:rPr>
          <w:rFonts w:ascii="Times New Roman" w:hAnsi="Times New Roman" w:cs="Times New Roman"/>
          <w:i/>
          <w:iCs/>
          <w:sz w:val="24"/>
          <w:szCs w:val="24"/>
        </w:rPr>
      </w:pPr>
    </w:p>
    <w:p w14:paraId="16E55D0E" w14:textId="1BB322B5" w:rsidR="548BB732" w:rsidRPr="005F28A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I POSTANOWIENIA OGÓLNE</w:t>
      </w:r>
    </w:p>
    <w:p w14:paraId="3B68B959" w14:textId="0EDE9B3E" w:rsidR="00A15A72" w:rsidRPr="00B4048E" w:rsidRDefault="4DB6FA25" w:rsidP="00C53911">
      <w:pPr>
        <w:pStyle w:val="Akapitzlist"/>
        <w:numPr>
          <w:ilvl w:val="0"/>
          <w:numId w:val="8"/>
        </w:numPr>
        <w:spacing w:before="240"/>
        <w:jc w:val="both"/>
        <w:rPr>
          <w:rFonts w:ascii="Times New Roman" w:hAnsi="Times New Roman" w:cs="Times New Roman"/>
          <w:sz w:val="24"/>
          <w:szCs w:val="24"/>
        </w:rPr>
      </w:pPr>
      <w:r w:rsidRPr="4DB6FA25">
        <w:rPr>
          <w:rFonts w:ascii="Times New Roman" w:hAnsi="Times New Roman" w:cs="Times New Roman"/>
          <w:sz w:val="24"/>
          <w:szCs w:val="24"/>
        </w:rPr>
        <w:t>Organizatorem konkursu „Talking Science”, zwanego dalej Konkursem, jest Uniwersytet Łódzki z siedzibą w Łodzi (90-136), przy ul. Narutowicza 68, posługujący się numerem NIP 724-000-32-43, REGON 000001287, zwany dalej „Organizatorem”</w:t>
      </w:r>
      <w:r w:rsidRPr="4DB6FA25">
        <w:rPr>
          <w:rFonts w:ascii="Times New Roman" w:hAnsi="Times New Roman" w:cs="Times New Roman"/>
          <w:i/>
          <w:iCs/>
          <w:sz w:val="24"/>
          <w:szCs w:val="24"/>
        </w:rPr>
        <w:t>.</w:t>
      </w:r>
    </w:p>
    <w:p w14:paraId="5D394F35" w14:textId="55BC11FC" w:rsidR="00B4048E" w:rsidRPr="006C5561" w:rsidRDefault="4DB6FA25" w:rsidP="00C53911">
      <w:pPr>
        <w:pStyle w:val="Akapitzlist"/>
        <w:numPr>
          <w:ilvl w:val="0"/>
          <w:numId w:val="8"/>
        </w:numPr>
        <w:spacing w:before="240"/>
        <w:jc w:val="both"/>
        <w:rPr>
          <w:rFonts w:ascii="Times New Roman" w:hAnsi="Times New Roman" w:cs="Times New Roman"/>
          <w:sz w:val="24"/>
          <w:szCs w:val="24"/>
        </w:rPr>
      </w:pPr>
      <w:r w:rsidRPr="4DB6FA25">
        <w:rPr>
          <w:rFonts w:ascii="Times New Roman" w:hAnsi="Times New Roman" w:cs="Times New Roman"/>
          <w:sz w:val="24"/>
          <w:szCs w:val="24"/>
        </w:rPr>
        <w:t xml:space="preserve">Partnerem Konkursu jest Uniwersytet Medyczny w Łodzi (90-419) z siedzibą przy </w:t>
      </w:r>
      <w:r w:rsidR="00B4048E">
        <w:br/>
      </w:r>
      <w:r w:rsidRPr="4DB6FA25">
        <w:rPr>
          <w:rFonts w:ascii="Times New Roman" w:hAnsi="Times New Roman" w:cs="Times New Roman"/>
          <w:sz w:val="24"/>
          <w:szCs w:val="24"/>
        </w:rPr>
        <w:t xml:space="preserve">al. Kościuszki 4, posługujący się numerem NIP 725-184-37-39, REGON 473073739, zwany dalej „Partnerem”. </w:t>
      </w:r>
    </w:p>
    <w:p w14:paraId="5FD12D63" w14:textId="6724BEFB" w:rsidR="00333361" w:rsidRDefault="4DB6FA25" w:rsidP="00C53911">
      <w:pPr>
        <w:pStyle w:val="Akapitzlist"/>
        <w:numPr>
          <w:ilvl w:val="0"/>
          <w:numId w:val="8"/>
        </w:numPr>
        <w:spacing w:before="240" w:after="0"/>
        <w:ind w:left="357" w:hanging="357"/>
        <w:jc w:val="both"/>
        <w:rPr>
          <w:rFonts w:ascii="Times New Roman" w:hAnsi="Times New Roman" w:cs="Times New Roman"/>
          <w:sz w:val="24"/>
          <w:szCs w:val="24"/>
        </w:rPr>
      </w:pPr>
      <w:r w:rsidRPr="4DB6FA25">
        <w:rPr>
          <w:rFonts w:ascii="Times New Roman" w:hAnsi="Times New Roman" w:cs="Times New Roman"/>
          <w:sz w:val="24"/>
          <w:szCs w:val="24"/>
        </w:rPr>
        <w:t>Za merytoryczne przygotowanie konkursu odpowiada osoba powołana przez Organizatora w porozumieniu z Partnerem, zwana dalej „Koordynatorem Konkursu”.</w:t>
      </w:r>
    </w:p>
    <w:p w14:paraId="32246A89" w14:textId="5F6EFFED" w:rsidR="001B2092" w:rsidRDefault="4DB6FA25" w:rsidP="00C53911">
      <w:pPr>
        <w:pStyle w:val="Akapitzlist"/>
        <w:numPr>
          <w:ilvl w:val="0"/>
          <w:numId w:val="8"/>
        </w:numPr>
        <w:spacing w:before="240" w:after="0"/>
        <w:ind w:left="357" w:hanging="357"/>
        <w:jc w:val="both"/>
        <w:rPr>
          <w:rFonts w:ascii="Times New Roman" w:hAnsi="Times New Roman" w:cs="Times New Roman"/>
          <w:sz w:val="24"/>
          <w:szCs w:val="24"/>
        </w:rPr>
      </w:pPr>
      <w:r w:rsidRPr="4DB6FA25">
        <w:rPr>
          <w:rFonts w:ascii="Times New Roman" w:hAnsi="Times New Roman" w:cs="Times New Roman"/>
          <w:sz w:val="24"/>
          <w:szCs w:val="24"/>
        </w:rPr>
        <w:t xml:space="preserve">Koordynator Konkursu może powołać zespół pracujący nad organizacją wydarzenia. Koordynator Konkursu zobowiązany jest do kierowania pracami zespołu.  </w:t>
      </w:r>
    </w:p>
    <w:p w14:paraId="0FCBC159" w14:textId="0D825A1D" w:rsidR="000C3665" w:rsidRDefault="4DB6FA25" w:rsidP="00C53911">
      <w:pPr>
        <w:pStyle w:val="Akapitzlist"/>
        <w:numPr>
          <w:ilvl w:val="0"/>
          <w:numId w:val="8"/>
        </w:numPr>
        <w:jc w:val="both"/>
        <w:rPr>
          <w:rFonts w:ascii="Times New Roman" w:hAnsi="Times New Roman" w:cs="Times New Roman"/>
          <w:sz w:val="24"/>
          <w:szCs w:val="24"/>
        </w:rPr>
      </w:pPr>
      <w:r w:rsidRPr="4DB6FA25">
        <w:rPr>
          <w:rFonts w:ascii="Times New Roman" w:hAnsi="Times New Roman" w:cs="Times New Roman"/>
          <w:sz w:val="24"/>
          <w:szCs w:val="24"/>
        </w:rPr>
        <w:t xml:space="preserve">Finał Konkursu odbędzie się w formie stacjonarnej dnia 23 kwietnia 2026 r. (edycja doktorancka) oraz 24 kwietnia 2026 r. (edycja studencka) w Auli Wschodniej w Centrum Kliniczno-Dydaktycznym Uniwersytetu Medycznego w Łodzi (ul. Pomorska 251, budynek A1, CKD). Językami Konkursu są polski oraz angielski. Finał będzie rejestrowany przez Organizatora. W wyniku dokonywanej rejestracji dojdzie do utrwalenia, zarejestrowania wizerunku oraz wypowiedzi Uczestników. </w:t>
      </w:r>
    </w:p>
    <w:p w14:paraId="65A26B89" w14:textId="37FD250A" w:rsidR="00C31CDF" w:rsidRPr="00C31CDF" w:rsidRDefault="4DB6FA25" w:rsidP="4DB6FA25">
      <w:pPr>
        <w:pStyle w:val="Akapitzlist"/>
        <w:numPr>
          <w:ilvl w:val="0"/>
          <w:numId w:val="8"/>
        </w:numPr>
        <w:spacing w:before="240" w:after="0"/>
        <w:jc w:val="both"/>
        <w:rPr>
          <w:rFonts w:ascii="Times New Roman" w:hAnsi="Times New Roman" w:cs="Times New Roman"/>
          <w:sz w:val="24"/>
          <w:szCs w:val="24"/>
        </w:rPr>
      </w:pPr>
      <w:r w:rsidRPr="4DB6FA25">
        <w:rPr>
          <w:rFonts w:ascii="Times New Roman" w:hAnsi="Times New Roman" w:cs="Times New Roman"/>
          <w:sz w:val="24"/>
          <w:szCs w:val="24"/>
        </w:rPr>
        <w:t>Uczestnicy Konkursu zobowiązani są do uczestnictwa w warsztatach przygotowanych przez Organizatora. Termin oraz tematyka warsztatów zostaną przedstawione w harmonogramie wydarzenia.</w:t>
      </w:r>
    </w:p>
    <w:p w14:paraId="20CA82C1" w14:textId="024060AA" w:rsidR="006D2E90" w:rsidRPr="006C5561" w:rsidRDefault="008C32F9" w:rsidP="00BF6E14">
      <w:pPr>
        <w:pStyle w:val="Akapitzlist"/>
        <w:numPr>
          <w:ilvl w:val="0"/>
          <w:numId w:val="8"/>
        </w:numPr>
        <w:spacing w:before="240" w:after="0"/>
        <w:jc w:val="both"/>
        <w:rPr>
          <w:rFonts w:ascii="Times New Roman" w:hAnsi="Times New Roman" w:cs="Times New Roman"/>
          <w:sz w:val="24"/>
          <w:szCs w:val="24"/>
        </w:rPr>
      </w:pPr>
      <w:r>
        <w:rPr>
          <w:rFonts w:ascii="Times New Roman" w:hAnsi="Times New Roman" w:cs="Times New Roman"/>
          <w:sz w:val="24"/>
          <w:szCs w:val="24"/>
        </w:rPr>
        <w:t>Za</w:t>
      </w:r>
      <w:r w:rsidR="4DB6FA25" w:rsidRPr="4DB6FA25">
        <w:rPr>
          <w:rFonts w:ascii="Times New Roman" w:hAnsi="Times New Roman" w:cs="Times New Roman"/>
          <w:sz w:val="24"/>
          <w:szCs w:val="24"/>
        </w:rPr>
        <w:t>pisy niniejszego Regulaminu stanowią integralną część zgłoszenia uczestnictwa w Konkursie</w:t>
      </w:r>
      <w:r w:rsidR="4DB6FA25" w:rsidRPr="4DB6FA25">
        <w:rPr>
          <w:rFonts w:ascii="Times New Roman" w:hAnsi="Times New Roman" w:cs="Times New Roman"/>
          <w:i/>
          <w:iCs/>
          <w:sz w:val="24"/>
          <w:szCs w:val="24"/>
        </w:rPr>
        <w:t xml:space="preserve"> </w:t>
      </w:r>
      <w:r w:rsidR="4DB6FA25" w:rsidRPr="4DB6FA25">
        <w:rPr>
          <w:rFonts w:ascii="Times New Roman" w:hAnsi="Times New Roman" w:cs="Times New Roman"/>
          <w:sz w:val="24"/>
          <w:szCs w:val="24"/>
        </w:rPr>
        <w:t>i obowiązują wszystkich Uczestników.</w:t>
      </w:r>
    </w:p>
    <w:p w14:paraId="6CD60C50" w14:textId="09ABD7EE" w:rsidR="006D2E90" w:rsidRPr="006C5561" w:rsidRDefault="4DB6FA25" w:rsidP="00BF6E14">
      <w:pPr>
        <w:pStyle w:val="Akapitzlist"/>
        <w:numPr>
          <w:ilvl w:val="0"/>
          <w:numId w:val="8"/>
        </w:numPr>
        <w:spacing w:before="240" w:after="0"/>
        <w:jc w:val="both"/>
        <w:rPr>
          <w:rFonts w:ascii="Times New Roman" w:hAnsi="Times New Roman" w:cs="Times New Roman"/>
          <w:sz w:val="24"/>
          <w:szCs w:val="24"/>
        </w:rPr>
      </w:pPr>
      <w:r w:rsidRPr="4DB6FA25">
        <w:rPr>
          <w:rFonts w:ascii="Times New Roman" w:hAnsi="Times New Roman" w:cs="Times New Roman"/>
          <w:sz w:val="24"/>
          <w:szCs w:val="24"/>
        </w:rPr>
        <w:t>Przesłanie do Organizatora zgłoszenia uczestnictwa w Konkursie jest równoznaczne z zaakceptowaniem przez Uczestnika postanowień niniejszego Regulaminu.</w:t>
      </w:r>
    </w:p>
    <w:p w14:paraId="07F1B96B" w14:textId="19B7FC5E" w:rsidR="006D2E90" w:rsidRPr="006C5561" w:rsidRDefault="4DB6FA25" w:rsidP="00BF6E14">
      <w:pPr>
        <w:pStyle w:val="Akapitzlist"/>
        <w:numPr>
          <w:ilvl w:val="0"/>
          <w:numId w:val="8"/>
        </w:numPr>
        <w:spacing w:before="240" w:after="0"/>
        <w:jc w:val="both"/>
        <w:rPr>
          <w:rFonts w:ascii="Times New Roman" w:hAnsi="Times New Roman" w:cs="Times New Roman"/>
          <w:sz w:val="24"/>
          <w:szCs w:val="24"/>
        </w:rPr>
      </w:pPr>
      <w:r w:rsidRPr="4DB6FA25">
        <w:rPr>
          <w:rFonts w:ascii="Times New Roman" w:hAnsi="Times New Roman" w:cs="Times New Roman"/>
          <w:sz w:val="24"/>
          <w:szCs w:val="24"/>
        </w:rPr>
        <w:t>Organizator zastrzega sobie prawo wprowadzenia zmian w programie i Regulaminie Konkursu oraz prawo do zmiany terminu</w:t>
      </w:r>
      <w:r w:rsidRPr="4DB6FA25">
        <w:rPr>
          <w:rFonts w:ascii="Times New Roman" w:hAnsi="Times New Roman" w:cs="Times New Roman"/>
          <w:i/>
          <w:iCs/>
          <w:sz w:val="24"/>
          <w:szCs w:val="24"/>
        </w:rPr>
        <w:t xml:space="preserve"> </w:t>
      </w:r>
      <w:r w:rsidRPr="4DB6FA25">
        <w:rPr>
          <w:rFonts w:ascii="Times New Roman" w:hAnsi="Times New Roman" w:cs="Times New Roman"/>
          <w:sz w:val="24"/>
          <w:szCs w:val="24"/>
        </w:rPr>
        <w:t>Konkursu lub jego odwołania.</w:t>
      </w:r>
    </w:p>
    <w:p w14:paraId="0311AB50" w14:textId="234A0106" w:rsidR="006D2E90" w:rsidRPr="00437F43" w:rsidRDefault="4DB6FA25" w:rsidP="00BF6E14">
      <w:pPr>
        <w:pStyle w:val="Akapitzlist"/>
        <w:numPr>
          <w:ilvl w:val="0"/>
          <w:numId w:val="8"/>
        </w:numPr>
        <w:spacing w:before="240" w:after="0"/>
        <w:jc w:val="both"/>
        <w:rPr>
          <w:rFonts w:ascii="Times New Roman" w:hAnsi="Times New Roman" w:cs="Times New Roman"/>
          <w:sz w:val="24"/>
          <w:szCs w:val="24"/>
        </w:rPr>
      </w:pPr>
      <w:r w:rsidRPr="4DB6FA25">
        <w:rPr>
          <w:rFonts w:ascii="Times New Roman" w:hAnsi="Times New Roman" w:cs="Times New Roman"/>
          <w:sz w:val="24"/>
          <w:szCs w:val="24"/>
        </w:rPr>
        <w:t>W przypadku odwołania Konkursu Koordynator zobowiązuje się powiadomić o tym fakcie zarejestrowanych Uczestników pocztą elektroniczną najpóźniej na 7 dni przed planowaną datą rozpoczęcia Konkursu.</w:t>
      </w:r>
    </w:p>
    <w:p w14:paraId="0192573D" w14:textId="02A495D4" w:rsidR="548BB732" w:rsidRPr="005F28A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II WARUNKI UCZESTNICTWA</w:t>
      </w:r>
    </w:p>
    <w:p w14:paraId="627AC9A4" w14:textId="39B25035" w:rsidR="001333B6" w:rsidRPr="00D21D8A" w:rsidRDefault="4DB6FA25" w:rsidP="4DB6FA25">
      <w:pPr>
        <w:pStyle w:val="Akapitzlist"/>
        <w:numPr>
          <w:ilvl w:val="0"/>
          <w:numId w:val="4"/>
        </w:numPr>
        <w:spacing w:before="240"/>
        <w:jc w:val="both"/>
        <w:rPr>
          <w:rFonts w:ascii="Times New Roman" w:eastAsiaTheme="minorEastAsia" w:hAnsi="Times New Roman" w:cs="Times New Roman"/>
          <w:sz w:val="24"/>
          <w:szCs w:val="24"/>
        </w:rPr>
      </w:pPr>
      <w:r w:rsidRPr="4DB6FA25">
        <w:rPr>
          <w:rFonts w:ascii="Times New Roman" w:hAnsi="Times New Roman" w:cs="Times New Roman"/>
          <w:sz w:val="24"/>
          <w:szCs w:val="24"/>
        </w:rPr>
        <w:t xml:space="preserve">Uczestnikiem Konkursu może być każda osoba studiująca w Uniwersytecie Łódzkim oraz Uniwersytecie Medycznym w Łodzi (z wyłączeniem Koordynatora Konkursu), która spełni łącznie warunki określone w pkt 2 i 3 poniżej. Uczestnikiem Konkursu może być również każda osoba doktoryzująca się w Uniwersytecie Łódzkim oraz Uniwersytecie Medycznym w Łodzi (z wyłączeniem Koordynatora Konkursu), która spełni łącznie warunki określone w ust. 2 i 3 poniżej. </w:t>
      </w:r>
    </w:p>
    <w:p w14:paraId="7351DA60" w14:textId="531DA95E" w:rsidR="00A15A72" w:rsidRPr="00931F95" w:rsidRDefault="4DB6FA25" w:rsidP="4DB6FA25">
      <w:pPr>
        <w:pStyle w:val="Akapitzlist"/>
        <w:numPr>
          <w:ilvl w:val="0"/>
          <w:numId w:val="4"/>
        </w:numPr>
        <w:spacing w:before="240"/>
        <w:jc w:val="both"/>
        <w:rPr>
          <w:rFonts w:ascii="Times New Roman" w:hAnsi="Times New Roman" w:cs="Times New Roman"/>
          <w:sz w:val="24"/>
          <w:szCs w:val="24"/>
        </w:rPr>
      </w:pPr>
      <w:r w:rsidRPr="4DB6FA25">
        <w:rPr>
          <w:rFonts w:ascii="Times New Roman" w:hAnsi="Times New Roman" w:cs="Times New Roman"/>
          <w:sz w:val="24"/>
          <w:szCs w:val="24"/>
        </w:rPr>
        <w:t xml:space="preserve">Liczba osób mogących wziąć udział w Konkursie jest ograniczona. W finale konkursu może wziąć udział maksymalnie </w:t>
      </w:r>
      <w:r w:rsidR="008C32F9">
        <w:rPr>
          <w:rFonts w:ascii="Times New Roman" w:hAnsi="Times New Roman" w:cs="Times New Roman"/>
          <w:sz w:val="24"/>
          <w:szCs w:val="24"/>
        </w:rPr>
        <w:t>6</w:t>
      </w:r>
      <w:r w:rsidRPr="4DB6FA25">
        <w:rPr>
          <w:rFonts w:ascii="Times New Roman" w:hAnsi="Times New Roman" w:cs="Times New Roman"/>
          <w:sz w:val="24"/>
          <w:szCs w:val="24"/>
        </w:rPr>
        <w:t>0 osób.</w:t>
      </w:r>
      <w:r w:rsidR="008C32F9">
        <w:rPr>
          <w:rFonts w:ascii="Times New Roman" w:hAnsi="Times New Roman" w:cs="Times New Roman"/>
          <w:sz w:val="24"/>
          <w:szCs w:val="24"/>
        </w:rPr>
        <w:t xml:space="preserve"> O zakwalifikowaniu się do konkursu decyduje kolejność zgłoszeń. </w:t>
      </w:r>
      <w:r w:rsidR="00A9194C">
        <w:rPr>
          <w:rFonts w:ascii="Times New Roman" w:hAnsi="Times New Roman" w:cs="Times New Roman"/>
          <w:sz w:val="24"/>
          <w:szCs w:val="24"/>
        </w:rPr>
        <w:t xml:space="preserve">O zakwalifikowaniu się do konkursu decyduje kolejność zgłoszeń. </w:t>
      </w:r>
    </w:p>
    <w:p w14:paraId="535182D7" w14:textId="44C3A39D" w:rsidR="00A15A72" w:rsidRPr="006C5561" w:rsidRDefault="4DB6FA25" w:rsidP="00BF6E14">
      <w:pPr>
        <w:pStyle w:val="Akapitzlist"/>
        <w:numPr>
          <w:ilvl w:val="0"/>
          <w:numId w:val="4"/>
        </w:numPr>
        <w:spacing w:before="240"/>
        <w:jc w:val="both"/>
        <w:rPr>
          <w:rFonts w:ascii="Times New Roman" w:hAnsi="Times New Roman" w:cs="Times New Roman"/>
          <w:sz w:val="24"/>
          <w:szCs w:val="24"/>
        </w:rPr>
      </w:pPr>
      <w:r w:rsidRPr="4DB6FA25">
        <w:rPr>
          <w:rFonts w:ascii="Times New Roman" w:hAnsi="Times New Roman" w:cs="Times New Roman"/>
          <w:sz w:val="24"/>
          <w:szCs w:val="24"/>
        </w:rPr>
        <w:t xml:space="preserve">Warunkiem uzyskania statusu Uczestnika Konkursu jest łączne spełnienie poniższych warunków: </w:t>
      </w:r>
    </w:p>
    <w:p w14:paraId="0E44AF7D" w14:textId="18A91EBF" w:rsidR="00A15A72" w:rsidRPr="006C5561" w:rsidRDefault="4DB6FA25" w:rsidP="718B0C0E">
      <w:pPr>
        <w:pStyle w:val="Akapitzlist"/>
        <w:numPr>
          <w:ilvl w:val="0"/>
          <w:numId w:val="3"/>
        </w:numPr>
        <w:spacing w:before="240" w:after="0" w:line="240" w:lineRule="auto"/>
        <w:jc w:val="both"/>
      </w:pPr>
      <w:r w:rsidRPr="2C9BCE9C">
        <w:rPr>
          <w:rFonts w:ascii="Times New Roman" w:hAnsi="Times New Roman" w:cs="Times New Roman"/>
          <w:sz w:val="24"/>
          <w:szCs w:val="24"/>
        </w:rPr>
        <w:lastRenderedPageBreak/>
        <w:t xml:space="preserve">zgłoszenie uczestnictwa za pośrednictwem elektronicznego formularza rejestracyjnego, dostępnego pod linkiem: </w:t>
      </w:r>
      <w:hyperlink r:id="rId11">
        <w:r w:rsidR="2F12D830" w:rsidRPr="2C9BCE9C">
          <w:rPr>
            <w:rStyle w:val="Hipercze"/>
            <w:rFonts w:ascii="Times" w:eastAsia="Times" w:hAnsi="Times" w:cs="Times"/>
          </w:rPr>
          <w:t>Zgłoszenie do Konkursu Talking Science / Submission to the Talking Science Competition – Wypełnij formularz</w:t>
        </w:r>
      </w:hyperlink>
      <w:r w:rsidR="57E490F7" w:rsidRPr="2C9BCE9C">
        <w:rPr>
          <w:rFonts w:ascii="Times" w:eastAsia="Times" w:hAnsi="Times" w:cs="Times"/>
        </w:rPr>
        <w:t>;</w:t>
      </w:r>
    </w:p>
    <w:p w14:paraId="7B6249F5" w14:textId="227DC884" w:rsidR="00A15A72" w:rsidRPr="00931F95" w:rsidRDefault="4DB6FA25" w:rsidP="4DB6FA25">
      <w:pPr>
        <w:pStyle w:val="Akapitzlist"/>
        <w:numPr>
          <w:ilvl w:val="0"/>
          <w:numId w:val="3"/>
        </w:numPr>
        <w:spacing w:before="240" w:after="0" w:line="240" w:lineRule="auto"/>
        <w:jc w:val="both"/>
        <w:rPr>
          <w:rFonts w:ascii="Times New Roman" w:eastAsiaTheme="minorEastAsia" w:hAnsi="Times New Roman" w:cs="Times New Roman"/>
          <w:sz w:val="24"/>
          <w:szCs w:val="24"/>
        </w:rPr>
      </w:pPr>
      <w:r w:rsidRPr="4DB6FA25">
        <w:rPr>
          <w:rFonts w:ascii="Times New Roman" w:hAnsi="Times New Roman" w:cs="Times New Roman"/>
          <w:sz w:val="24"/>
          <w:szCs w:val="24"/>
        </w:rPr>
        <w:t xml:space="preserve">otrzymanie od Koordynatora Konkursu wiadomości przesłanej pocztą elektroniczną </w:t>
      </w:r>
      <w:r w:rsidR="00A15A72">
        <w:br/>
      </w:r>
      <w:r w:rsidRPr="4DB6FA25">
        <w:rPr>
          <w:rFonts w:ascii="Times New Roman" w:hAnsi="Times New Roman" w:cs="Times New Roman"/>
          <w:sz w:val="24"/>
          <w:szCs w:val="24"/>
        </w:rPr>
        <w:t>z potwierdzeniem rejestracji. W przypadku braku informacji potwierdzającej rejestrację w ciągu 48 godzin od momentu rejestracji należy skontaktować się z Koordynatorem Konkursu wysyłając wiadomość na adres poczty elektronicznej:</w:t>
      </w:r>
      <w:r w:rsidRPr="4DB6FA25">
        <w:rPr>
          <w:sz w:val="24"/>
          <w:szCs w:val="24"/>
        </w:rPr>
        <w:t xml:space="preserve"> </w:t>
      </w:r>
      <w:hyperlink r:id="rId12">
        <w:r w:rsidRPr="4DB6FA25">
          <w:rPr>
            <w:rStyle w:val="Hipercze"/>
            <w:rFonts w:ascii="Times New Roman" w:hAnsi="Times New Roman" w:cs="Times New Roman"/>
            <w:sz w:val="24"/>
            <w:szCs w:val="24"/>
          </w:rPr>
          <w:t>doktoranci@uni.lodz.pl</w:t>
        </w:r>
      </w:hyperlink>
      <w:r w:rsidRPr="4DB6FA25">
        <w:rPr>
          <w:rFonts w:ascii="Times New Roman" w:hAnsi="Times New Roman" w:cs="Times New Roman"/>
          <w:sz w:val="24"/>
          <w:szCs w:val="24"/>
        </w:rPr>
        <w:t>;</w:t>
      </w:r>
    </w:p>
    <w:p w14:paraId="53FB2C06" w14:textId="307EAEB2" w:rsidR="00FC4E87" w:rsidRDefault="4DB6FA25" w:rsidP="4DB6FA25">
      <w:pPr>
        <w:pStyle w:val="Akapitzlist"/>
        <w:numPr>
          <w:ilvl w:val="0"/>
          <w:numId w:val="3"/>
        </w:numPr>
        <w:spacing w:before="240" w:after="0" w:line="240" w:lineRule="auto"/>
        <w:jc w:val="both"/>
        <w:rPr>
          <w:rFonts w:ascii="Times New Roman" w:eastAsiaTheme="minorEastAsia" w:hAnsi="Times New Roman" w:cs="Times New Roman"/>
          <w:sz w:val="24"/>
          <w:szCs w:val="24"/>
        </w:rPr>
      </w:pPr>
      <w:r w:rsidRPr="4DB6FA25">
        <w:rPr>
          <w:rFonts w:ascii="Times New Roman" w:eastAsiaTheme="minorEastAsia" w:hAnsi="Times New Roman" w:cs="Times New Roman"/>
          <w:sz w:val="24"/>
          <w:szCs w:val="24"/>
        </w:rPr>
        <w:t>możliwość realizacji nagród konkursowych przed terminowym ukończeniem studiów licencjackich, inżynierskich, magisterskich bądź przed terminowym ukończeniem kształcenia w szkole doktorskiej.</w:t>
      </w:r>
    </w:p>
    <w:p w14:paraId="639074D3" w14:textId="1890368A" w:rsidR="00F9727D" w:rsidRDefault="4DB6FA25" w:rsidP="4DB6FA25">
      <w:pPr>
        <w:pStyle w:val="Akapitzlist"/>
        <w:numPr>
          <w:ilvl w:val="0"/>
          <w:numId w:val="4"/>
        </w:numPr>
        <w:spacing w:before="240" w:after="0" w:line="240" w:lineRule="auto"/>
        <w:jc w:val="both"/>
        <w:rPr>
          <w:rFonts w:ascii="Times New Roman" w:eastAsiaTheme="minorEastAsia" w:hAnsi="Times New Roman" w:cs="Times New Roman"/>
          <w:sz w:val="24"/>
          <w:szCs w:val="24"/>
        </w:rPr>
      </w:pPr>
      <w:r w:rsidRPr="4DB6FA25">
        <w:rPr>
          <w:rFonts w:ascii="Times New Roman" w:eastAsiaTheme="minorEastAsia" w:hAnsi="Times New Roman" w:cs="Times New Roman"/>
          <w:sz w:val="24"/>
          <w:szCs w:val="24"/>
        </w:rPr>
        <w:t>W formularzu zgłoszeniowym należy przygotować abstrakt do 200 słów dotyczący prezentowanej przez Uczestnika Konkursu tematyki naukowej. Przesłany abstrakt stanowi materiał zgłoszony przez studenta w ramach zgłoszenia uczestnictwa w Konkursie.</w:t>
      </w:r>
    </w:p>
    <w:p w14:paraId="6D56C667" w14:textId="50A937CF" w:rsidR="00F9727D" w:rsidRDefault="4DB6FA25" w:rsidP="4DB6FA25">
      <w:pPr>
        <w:pStyle w:val="Akapitzlist"/>
        <w:numPr>
          <w:ilvl w:val="0"/>
          <w:numId w:val="4"/>
        </w:numPr>
        <w:spacing w:before="240" w:after="0" w:line="240" w:lineRule="auto"/>
        <w:jc w:val="both"/>
        <w:rPr>
          <w:rFonts w:ascii="Times New Roman" w:eastAsiaTheme="minorEastAsia" w:hAnsi="Times New Roman" w:cs="Times New Roman"/>
          <w:sz w:val="24"/>
          <w:szCs w:val="24"/>
        </w:rPr>
      </w:pPr>
      <w:r w:rsidRPr="4DB6FA25">
        <w:rPr>
          <w:rFonts w:ascii="Times New Roman" w:eastAsiaTheme="minorEastAsia" w:hAnsi="Times New Roman" w:cs="Times New Roman"/>
          <w:sz w:val="24"/>
          <w:szCs w:val="24"/>
        </w:rPr>
        <w:t>Koordynator Konkursu podejmuje decyzję o zakwalifikowaniu zgłoszonych osób do Konkursu. Koordynator może odmówić zakwalifikowania zgłoszonej osoby, kiedy uzna, że przesłane materiały nie spełniają norm Konkursu bądź zgłoszone osoby nie są studentami lub doktorantami Uniwersytetu Łódzkiego lub Uniwersytetu Medycznego w Łodzi. Decyzja Koordynatora jest ostateczna i nieodwołalna.</w:t>
      </w:r>
    </w:p>
    <w:p w14:paraId="3E51EFE1" w14:textId="329227BB" w:rsidR="008F7E52" w:rsidRDefault="4DB6FA25" w:rsidP="4DB6FA25">
      <w:pPr>
        <w:pStyle w:val="Akapitzlist"/>
        <w:numPr>
          <w:ilvl w:val="0"/>
          <w:numId w:val="4"/>
        </w:numPr>
        <w:spacing w:before="240" w:after="0" w:line="240" w:lineRule="auto"/>
        <w:jc w:val="both"/>
        <w:rPr>
          <w:rFonts w:ascii="Times New Roman" w:eastAsiaTheme="minorEastAsia" w:hAnsi="Times New Roman" w:cs="Times New Roman"/>
          <w:sz w:val="24"/>
          <w:szCs w:val="24"/>
        </w:rPr>
      </w:pPr>
      <w:r w:rsidRPr="4DB6FA25">
        <w:rPr>
          <w:rFonts w:ascii="Times New Roman" w:eastAsiaTheme="minorEastAsia" w:hAnsi="Times New Roman" w:cs="Times New Roman"/>
          <w:sz w:val="24"/>
          <w:szCs w:val="24"/>
        </w:rPr>
        <w:t>W przypadku, gdy prezentowane zagadnienie naukowe jest częścią wyników prac badawczych, zaleca się konsultację treści materiałów konkursowych z kierującym pracą dyplomową (promotorem), który sprawuje opiekę nad Uczestnikiem Konkursu w celu uzgodnienia informacji, które mogą zostać upublicznione.</w:t>
      </w:r>
    </w:p>
    <w:p w14:paraId="506F4645" w14:textId="72BD2DFB" w:rsidR="00B17DED" w:rsidRPr="00B17DED" w:rsidRDefault="4DB6FA25" w:rsidP="4DB6FA25">
      <w:pPr>
        <w:pStyle w:val="Akapitzlist"/>
        <w:numPr>
          <w:ilvl w:val="0"/>
          <w:numId w:val="4"/>
        </w:numPr>
        <w:jc w:val="both"/>
        <w:rPr>
          <w:rFonts w:ascii="Times New Roman" w:eastAsiaTheme="minorEastAsia" w:hAnsi="Times New Roman" w:cs="Times New Roman"/>
          <w:sz w:val="24"/>
          <w:szCs w:val="24"/>
        </w:rPr>
      </w:pPr>
      <w:r w:rsidRPr="4DB6FA25">
        <w:rPr>
          <w:rFonts w:ascii="Times New Roman" w:eastAsiaTheme="minorEastAsia" w:hAnsi="Times New Roman" w:cs="Times New Roman"/>
          <w:sz w:val="24"/>
          <w:szCs w:val="24"/>
        </w:rPr>
        <w:t>Koordynator Konkursu może – na życzenie Uczestnika – wydać mu certyfikat/zaświadczenie uczestnictwa w Konkursie.</w:t>
      </w:r>
    </w:p>
    <w:p w14:paraId="57413502" w14:textId="159FC20E" w:rsidR="548BB732" w:rsidRPr="006C556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III ZASADY KONKURSU</w:t>
      </w:r>
    </w:p>
    <w:p w14:paraId="2A5D7119" w14:textId="5038F8ED" w:rsidR="00A15A72" w:rsidRDefault="4DB6FA25" w:rsidP="00BF6E14">
      <w:pPr>
        <w:pStyle w:val="Akapitzlist"/>
        <w:numPr>
          <w:ilvl w:val="0"/>
          <w:numId w:val="2"/>
        </w:numPr>
        <w:spacing w:before="240"/>
        <w:jc w:val="both"/>
        <w:rPr>
          <w:rFonts w:ascii="Times New Roman" w:hAnsi="Times New Roman" w:cs="Times New Roman"/>
          <w:sz w:val="24"/>
          <w:szCs w:val="24"/>
        </w:rPr>
      </w:pPr>
      <w:r w:rsidRPr="4DB6FA25">
        <w:rPr>
          <w:rFonts w:ascii="Times New Roman" w:hAnsi="Times New Roman" w:cs="Times New Roman"/>
          <w:sz w:val="24"/>
          <w:szCs w:val="24"/>
        </w:rPr>
        <w:t xml:space="preserve">Termin zgłaszania uczestnictwa w Konkursie upływa w dniu 31 marca 2026 r. Po tym terminie zakwalifikowanie się do Konkursu będzie niemożliwe, chyba że Koordynator przedłuży termin zgłoszeń. </w:t>
      </w:r>
    </w:p>
    <w:p w14:paraId="1C99466E" w14:textId="101C2D40" w:rsidR="00E255B8" w:rsidRPr="00E255B8" w:rsidRDefault="4DB6FA25" w:rsidP="00BF6E14">
      <w:pPr>
        <w:pStyle w:val="Akapitzlist"/>
        <w:numPr>
          <w:ilvl w:val="0"/>
          <w:numId w:val="2"/>
        </w:numPr>
        <w:jc w:val="both"/>
        <w:rPr>
          <w:rFonts w:ascii="Times New Roman" w:hAnsi="Times New Roman" w:cs="Times New Roman"/>
          <w:sz w:val="24"/>
          <w:szCs w:val="24"/>
        </w:rPr>
      </w:pPr>
      <w:r w:rsidRPr="4DB6FA25">
        <w:rPr>
          <w:rFonts w:ascii="Times New Roman" w:hAnsi="Times New Roman" w:cs="Times New Roman"/>
          <w:sz w:val="24"/>
          <w:szCs w:val="24"/>
        </w:rPr>
        <w:t xml:space="preserve">Koordynator Konkursu ustala program Konkursu oraz ma prawo dokonywania w nim zmian, również w dniu Konkursu, w tym ma prawo do zmian rozkładu czasowego i kolejności wystąpień. </w:t>
      </w:r>
    </w:p>
    <w:p w14:paraId="4EE1B69B" w14:textId="2C0AFC63" w:rsidR="00A15A72" w:rsidRPr="006C5561" w:rsidRDefault="4DB6FA25" w:rsidP="00BF6E14">
      <w:pPr>
        <w:pStyle w:val="Akapitzlist"/>
        <w:numPr>
          <w:ilvl w:val="0"/>
          <w:numId w:val="2"/>
        </w:numPr>
        <w:spacing w:before="240"/>
        <w:jc w:val="both"/>
        <w:rPr>
          <w:rFonts w:ascii="Times New Roman" w:hAnsi="Times New Roman" w:cs="Times New Roman"/>
          <w:sz w:val="24"/>
          <w:szCs w:val="24"/>
        </w:rPr>
      </w:pPr>
      <w:r w:rsidRPr="4DB6FA25">
        <w:rPr>
          <w:rFonts w:ascii="Times New Roman" w:hAnsi="Times New Roman" w:cs="Times New Roman"/>
          <w:sz w:val="24"/>
          <w:szCs w:val="24"/>
        </w:rPr>
        <w:t>Organizator nie odpowiada za problemy techniczne lub organizacyjne Uczestników związane z udziałem w Konkursie, wynikające z przyczyn od niego niezależnych, w szczególności za funkcjonowanie łącz internetowych po stronie Uczestników.</w:t>
      </w:r>
    </w:p>
    <w:p w14:paraId="0A3ABF34" w14:textId="7DD354EF" w:rsidR="00A15A72" w:rsidRPr="006C5561" w:rsidRDefault="4DB6FA25" w:rsidP="00BF6E14">
      <w:pPr>
        <w:pStyle w:val="Akapitzlist"/>
        <w:numPr>
          <w:ilvl w:val="0"/>
          <w:numId w:val="2"/>
        </w:numPr>
        <w:spacing w:before="240"/>
        <w:jc w:val="both"/>
        <w:rPr>
          <w:rFonts w:ascii="Times New Roman" w:hAnsi="Times New Roman" w:cs="Times New Roman"/>
          <w:sz w:val="24"/>
          <w:szCs w:val="24"/>
        </w:rPr>
      </w:pPr>
      <w:r w:rsidRPr="4DB6FA25">
        <w:rPr>
          <w:rFonts w:ascii="Times New Roman" w:hAnsi="Times New Roman" w:cs="Times New Roman"/>
          <w:sz w:val="24"/>
          <w:szCs w:val="24"/>
        </w:rPr>
        <w:t xml:space="preserve">Uczestnik ponosi pełną odpowiedzialność za wszelkie przedstawione przez niego w czasie Konkursu materiały i informacje. Uczestnik zobowiązany jest zapewnić, aby wszelkie wypowiedzi i materiały przedstawione przez niego podczas Konkursu nie naruszały przepisów prawa, ani praw lub dóbr osobistych osób trzecich. </w:t>
      </w:r>
    </w:p>
    <w:p w14:paraId="79E01E7D" w14:textId="1A273DE6" w:rsidR="00A15A72" w:rsidRDefault="4DB6FA25" w:rsidP="00BF6E14">
      <w:pPr>
        <w:pStyle w:val="Akapitzlist"/>
        <w:numPr>
          <w:ilvl w:val="0"/>
          <w:numId w:val="2"/>
        </w:numPr>
        <w:spacing w:before="240"/>
        <w:jc w:val="both"/>
        <w:rPr>
          <w:rFonts w:ascii="Times New Roman" w:hAnsi="Times New Roman" w:cs="Times New Roman"/>
          <w:sz w:val="24"/>
          <w:szCs w:val="24"/>
        </w:rPr>
      </w:pPr>
      <w:r w:rsidRPr="4DB6FA25">
        <w:rPr>
          <w:rFonts w:ascii="Times New Roman" w:hAnsi="Times New Roman" w:cs="Times New Roman"/>
          <w:sz w:val="24"/>
          <w:szCs w:val="24"/>
        </w:rPr>
        <w:t>Uczestnik zobowiązuje się do przestrzegania niniejszego Regulaminu, zasad społecznych, instrukcji oraz poleceń organizacyjno-technicznych Koordynatora Konkursu.</w:t>
      </w:r>
    </w:p>
    <w:p w14:paraId="61232CAE" w14:textId="77777777" w:rsidR="00F0606B" w:rsidRPr="005B2405" w:rsidRDefault="4DB6FA25" w:rsidP="00F0606B">
      <w:pPr>
        <w:pStyle w:val="Akapitzlist"/>
        <w:numPr>
          <w:ilvl w:val="0"/>
          <w:numId w:val="2"/>
        </w:numPr>
        <w:spacing w:before="240"/>
        <w:jc w:val="both"/>
        <w:rPr>
          <w:rFonts w:ascii="Times New Roman" w:hAnsi="Times New Roman" w:cs="Times New Roman"/>
          <w:sz w:val="24"/>
          <w:szCs w:val="24"/>
        </w:rPr>
      </w:pPr>
      <w:r w:rsidRPr="4DB6FA25">
        <w:rPr>
          <w:rFonts w:ascii="Times New Roman" w:hAnsi="Times New Roman" w:cs="Times New Roman"/>
          <w:sz w:val="24"/>
          <w:szCs w:val="24"/>
        </w:rPr>
        <w:t>Organizator jest uprawniony do wyłączenia z udziału w Konkursie Uczestników, którzy naruszają postanowienia Regulaminu, a w szczególności:</w:t>
      </w:r>
    </w:p>
    <w:p w14:paraId="1D76012E" w14:textId="77777777" w:rsidR="00F0606B" w:rsidRPr="005B2405" w:rsidRDefault="4DB6FA25" w:rsidP="006C4E6E">
      <w:pPr>
        <w:pStyle w:val="Akapitzlist"/>
        <w:numPr>
          <w:ilvl w:val="0"/>
          <w:numId w:val="33"/>
        </w:numPr>
        <w:spacing w:before="240"/>
        <w:jc w:val="both"/>
        <w:rPr>
          <w:rFonts w:ascii="Times New Roman" w:hAnsi="Times New Roman" w:cs="Times New Roman"/>
          <w:sz w:val="24"/>
          <w:szCs w:val="24"/>
        </w:rPr>
      </w:pPr>
      <w:r w:rsidRPr="4DB6FA25">
        <w:rPr>
          <w:rFonts w:ascii="Times New Roman" w:hAnsi="Times New Roman" w:cs="Times New Roman"/>
          <w:sz w:val="24"/>
          <w:szCs w:val="24"/>
        </w:rPr>
        <w:t>zakłócają przebieg Konkursu;</w:t>
      </w:r>
    </w:p>
    <w:p w14:paraId="5317FFC0" w14:textId="77777777" w:rsidR="00F0606B" w:rsidRPr="005B2405" w:rsidRDefault="4DB6FA25" w:rsidP="006C4E6E">
      <w:pPr>
        <w:pStyle w:val="Akapitzlist"/>
        <w:numPr>
          <w:ilvl w:val="0"/>
          <w:numId w:val="33"/>
        </w:numPr>
        <w:spacing w:before="240"/>
        <w:jc w:val="both"/>
        <w:rPr>
          <w:rFonts w:ascii="Times New Roman" w:hAnsi="Times New Roman" w:cs="Times New Roman"/>
          <w:sz w:val="24"/>
          <w:szCs w:val="24"/>
        </w:rPr>
      </w:pPr>
      <w:r w:rsidRPr="4DB6FA25">
        <w:rPr>
          <w:rFonts w:ascii="Times New Roman" w:hAnsi="Times New Roman" w:cs="Times New Roman"/>
          <w:sz w:val="24"/>
          <w:szCs w:val="24"/>
        </w:rPr>
        <w:t xml:space="preserve">podejmują działania niezgodne z prawem, z dobrymi obyczajami bądź godzące </w:t>
      </w:r>
      <w:r w:rsidR="00F0606B">
        <w:br/>
      </w:r>
      <w:r w:rsidRPr="4DB6FA25">
        <w:rPr>
          <w:rFonts w:ascii="Times New Roman" w:hAnsi="Times New Roman" w:cs="Times New Roman"/>
          <w:sz w:val="24"/>
          <w:szCs w:val="24"/>
        </w:rPr>
        <w:t>w uzasadnione interesy osób trzecich;</w:t>
      </w:r>
    </w:p>
    <w:p w14:paraId="5ABB51E0" w14:textId="77777777" w:rsidR="00F0606B" w:rsidRPr="005B2405" w:rsidRDefault="4DB6FA25" w:rsidP="006C4E6E">
      <w:pPr>
        <w:pStyle w:val="Akapitzlist"/>
        <w:numPr>
          <w:ilvl w:val="0"/>
          <w:numId w:val="33"/>
        </w:numPr>
        <w:spacing w:before="240"/>
        <w:jc w:val="both"/>
        <w:rPr>
          <w:rFonts w:ascii="Times New Roman" w:hAnsi="Times New Roman" w:cs="Times New Roman"/>
          <w:sz w:val="24"/>
          <w:szCs w:val="24"/>
        </w:rPr>
      </w:pPr>
      <w:r w:rsidRPr="4DB6FA25">
        <w:rPr>
          <w:rFonts w:ascii="Times New Roman" w:hAnsi="Times New Roman" w:cs="Times New Roman"/>
          <w:sz w:val="24"/>
          <w:szCs w:val="24"/>
        </w:rPr>
        <w:lastRenderedPageBreak/>
        <w:t>podejmują działania zmierzające do obejścia albo wskazujące na próbę obejścia Regulaminu lub zasad odbywania Konkursu;</w:t>
      </w:r>
    </w:p>
    <w:p w14:paraId="6D4A942B" w14:textId="2098FCAC" w:rsidR="00F0606B" w:rsidRDefault="4DB6FA25" w:rsidP="006C4E6E">
      <w:pPr>
        <w:pStyle w:val="Akapitzlist"/>
        <w:numPr>
          <w:ilvl w:val="0"/>
          <w:numId w:val="33"/>
        </w:numPr>
        <w:spacing w:before="240"/>
        <w:jc w:val="both"/>
        <w:rPr>
          <w:rFonts w:ascii="Times New Roman" w:hAnsi="Times New Roman" w:cs="Times New Roman"/>
          <w:sz w:val="24"/>
          <w:szCs w:val="24"/>
        </w:rPr>
      </w:pPr>
      <w:r w:rsidRPr="4DB6FA25">
        <w:rPr>
          <w:rFonts w:ascii="Times New Roman" w:hAnsi="Times New Roman" w:cs="Times New Roman"/>
          <w:sz w:val="24"/>
          <w:szCs w:val="24"/>
        </w:rPr>
        <w:t>podejmują działania naruszające uzasadnione interesy Organizatora bądź Partnera Konkursu lub godzące w wizerunek któregokolwiek z nich.</w:t>
      </w:r>
    </w:p>
    <w:p w14:paraId="34261574" w14:textId="77777777" w:rsidR="00664E74" w:rsidRDefault="4DB6FA25" w:rsidP="00664E74">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 xml:space="preserve">Uczestnicy są zobowiązani przestrzegać zasad bezpieczeństwa, przepisów BHP </w:t>
      </w:r>
      <w:r w:rsidR="00664E74">
        <w:br/>
      </w:r>
      <w:r w:rsidRPr="4DB6FA25">
        <w:rPr>
          <w:rFonts w:ascii="Times New Roman" w:hAnsi="Times New Roman" w:cs="Times New Roman"/>
          <w:sz w:val="24"/>
          <w:szCs w:val="24"/>
        </w:rPr>
        <w:t>i przeciwpożarowych obowiązujących na terenie obiektów, w których organizowany jest Konkurs.</w:t>
      </w:r>
    </w:p>
    <w:p w14:paraId="3411D124" w14:textId="77777777" w:rsidR="00664E74" w:rsidRPr="009864B7" w:rsidRDefault="4DB6FA25" w:rsidP="00664E74">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 xml:space="preserve">Organizator nie ponosi odpowiedzialności za rzeczy pozostawione i zgubione podczas Konkursu oraz za rzeczy pozostawione w odzieży lub plecakach/torebkach/walizkach oddanych do szatni, a także w innych miejscach ogólnodostępnych na terenie Konkursu </w:t>
      </w:r>
      <w:r w:rsidR="00664E74">
        <w:br/>
      </w:r>
      <w:r w:rsidRPr="4DB6FA25">
        <w:rPr>
          <w:rFonts w:ascii="Times New Roman" w:hAnsi="Times New Roman" w:cs="Times New Roman"/>
          <w:sz w:val="24"/>
          <w:szCs w:val="24"/>
        </w:rPr>
        <w:t xml:space="preserve">i Uniwersytetu Łódzkiego. </w:t>
      </w:r>
    </w:p>
    <w:p w14:paraId="2A912F4A" w14:textId="77777777" w:rsidR="00664E74" w:rsidRPr="00022829" w:rsidRDefault="4DB6FA25" w:rsidP="00664E74">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Personel Organizatora Konkursu w przypadku zakłócania przez Uczestnika ładu i porządku publicznego jest uprawniony do:</w:t>
      </w:r>
    </w:p>
    <w:p w14:paraId="1ED0023A" w14:textId="77777777" w:rsidR="00664E74" w:rsidRPr="00022829" w:rsidRDefault="4DB6FA25" w:rsidP="00664E74">
      <w:pPr>
        <w:pStyle w:val="Akapitzlist"/>
        <w:numPr>
          <w:ilvl w:val="1"/>
          <w:numId w:val="36"/>
        </w:numPr>
        <w:jc w:val="both"/>
        <w:rPr>
          <w:rFonts w:ascii="Times New Roman" w:hAnsi="Times New Roman" w:cs="Times New Roman"/>
          <w:sz w:val="24"/>
          <w:szCs w:val="24"/>
        </w:rPr>
      </w:pPr>
      <w:r w:rsidRPr="4DB6FA25">
        <w:rPr>
          <w:rFonts w:ascii="Times New Roman" w:hAnsi="Times New Roman" w:cs="Times New Roman"/>
          <w:sz w:val="24"/>
          <w:szCs w:val="24"/>
        </w:rPr>
        <w:t>wezwania Uczestnika do stosownego zachowania;</w:t>
      </w:r>
    </w:p>
    <w:p w14:paraId="2CF22478" w14:textId="77777777" w:rsidR="00664E74" w:rsidRPr="00022829" w:rsidRDefault="4DB6FA25" w:rsidP="00664E74">
      <w:pPr>
        <w:pStyle w:val="Akapitzlist"/>
        <w:numPr>
          <w:ilvl w:val="1"/>
          <w:numId w:val="36"/>
        </w:numPr>
        <w:jc w:val="both"/>
        <w:rPr>
          <w:rFonts w:ascii="Times New Roman" w:hAnsi="Times New Roman" w:cs="Times New Roman"/>
          <w:sz w:val="24"/>
          <w:szCs w:val="24"/>
        </w:rPr>
      </w:pPr>
      <w:r w:rsidRPr="4DB6FA25">
        <w:rPr>
          <w:rFonts w:ascii="Times New Roman" w:hAnsi="Times New Roman" w:cs="Times New Roman"/>
          <w:sz w:val="24"/>
          <w:szCs w:val="24"/>
        </w:rPr>
        <w:t>żądania opuszczenia przez Uczestnika terenu Konkursu,</w:t>
      </w:r>
    </w:p>
    <w:p w14:paraId="606DC850" w14:textId="77777777" w:rsidR="00664E74" w:rsidRPr="00022829" w:rsidRDefault="4DB6FA25" w:rsidP="00664E74">
      <w:pPr>
        <w:pStyle w:val="Akapitzlist"/>
        <w:numPr>
          <w:ilvl w:val="1"/>
          <w:numId w:val="36"/>
        </w:numPr>
        <w:jc w:val="both"/>
        <w:rPr>
          <w:rFonts w:ascii="Times New Roman" w:hAnsi="Times New Roman" w:cs="Times New Roman"/>
          <w:sz w:val="24"/>
          <w:szCs w:val="24"/>
        </w:rPr>
      </w:pPr>
      <w:r w:rsidRPr="4DB6FA25">
        <w:rPr>
          <w:rFonts w:ascii="Times New Roman" w:hAnsi="Times New Roman" w:cs="Times New Roman"/>
          <w:sz w:val="24"/>
          <w:szCs w:val="24"/>
        </w:rPr>
        <w:t xml:space="preserve">wezwania właściwych służb w sytuacji, gdy zachowanie Uczestnika kwalifikuje się do takiej interwencji, w tym w szczególności, gdy stanowi zagrożenie dla pozostałych Uczestników lub personelu Konkursu lub mienia Organizatora. </w:t>
      </w:r>
    </w:p>
    <w:p w14:paraId="6EAA9228" w14:textId="1693B281" w:rsidR="00664E74" w:rsidRPr="001A470F" w:rsidRDefault="4DB6FA25" w:rsidP="00664E74">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 xml:space="preserve">Organizator nie ponosi odpowiedzialności za zdarzenia wynikające z nieprzestrzegania przez Uczestników Regulaminu, niestosowania się przez Uczestników do zaleceń Organizatora oraz poleceń Koordynatora Konkursu i służb odpowiedzialnych za bezpieczeństwo i porządek. </w:t>
      </w:r>
    </w:p>
    <w:p w14:paraId="20B5F45B" w14:textId="77777777" w:rsidR="00664E74" w:rsidRDefault="4DB6FA25" w:rsidP="00664E74">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 xml:space="preserve">W celu zapewnienia bezpieczeństwa na terenie Konkursu, Organizator może korzystać </w:t>
      </w:r>
      <w:r w:rsidR="00664E74">
        <w:br/>
      </w:r>
      <w:r w:rsidRPr="4DB6FA25">
        <w:rPr>
          <w:rFonts w:ascii="Times New Roman" w:hAnsi="Times New Roman" w:cs="Times New Roman"/>
          <w:sz w:val="24"/>
          <w:szCs w:val="24"/>
        </w:rPr>
        <w:t>z monitoringu obejmującego cały teren Konkursu, jak i jego poszczególne fragmenty.</w:t>
      </w:r>
    </w:p>
    <w:p w14:paraId="7F6C0937" w14:textId="77777777" w:rsidR="00664E74" w:rsidRPr="001A470F" w:rsidRDefault="4DB6FA25" w:rsidP="00664E74">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W przypadku zauważenia zagrożenia dla życia i zdrowia Uczestników, Uczestnik zobowiązany jest niezwłocznie poinformować o tym Koordynatora Konkursu.</w:t>
      </w:r>
    </w:p>
    <w:p w14:paraId="7B081FEA" w14:textId="289B25FA" w:rsidR="00664E74" w:rsidRPr="00FB10A7" w:rsidRDefault="4DB6FA25" w:rsidP="00FB10A7">
      <w:pPr>
        <w:pStyle w:val="Akapitzlist"/>
        <w:numPr>
          <w:ilvl w:val="0"/>
          <w:numId w:val="35"/>
        </w:numPr>
        <w:jc w:val="both"/>
        <w:rPr>
          <w:rFonts w:ascii="Times New Roman" w:hAnsi="Times New Roman" w:cs="Times New Roman"/>
          <w:sz w:val="24"/>
          <w:szCs w:val="24"/>
        </w:rPr>
      </w:pPr>
      <w:r w:rsidRPr="4DB6FA25">
        <w:rPr>
          <w:rFonts w:ascii="Times New Roman" w:hAnsi="Times New Roman" w:cs="Times New Roman"/>
          <w:sz w:val="24"/>
          <w:szCs w:val="24"/>
        </w:rPr>
        <w:t>Uczestnik czynny wypowiada się w trakcie trwania Konkursu w wyznaczonym mu czasie oraz ma prawo brać udział w dyskusji moderowanej przez Koordynatora.</w:t>
      </w:r>
    </w:p>
    <w:p w14:paraId="5AE67FF4" w14:textId="38BF0F29" w:rsidR="00B0761E" w:rsidRPr="00041C65" w:rsidRDefault="4DB6FA25" w:rsidP="4DB6FA25">
      <w:pPr>
        <w:pStyle w:val="Akapitzlist"/>
        <w:numPr>
          <w:ilvl w:val="0"/>
          <w:numId w:val="35"/>
        </w:numPr>
        <w:spacing w:before="240"/>
        <w:jc w:val="both"/>
        <w:rPr>
          <w:rFonts w:ascii="Times New Roman" w:hAnsi="Times New Roman" w:cs="Times New Roman"/>
          <w:sz w:val="24"/>
          <w:szCs w:val="24"/>
        </w:rPr>
      </w:pPr>
      <w:r w:rsidRPr="4DB6FA25">
        <w:rPr>
          <w:rFonts w:ascii="Times New Roman" w:hAnsi="Times New Roman" w:cs="Times New Roman"/>
          <w:sz w:val="24"/>
          <w:szCs w:val="24"/>
        </w:rPr>
        <w:t>Konkurs odbywać się będzie w dwóch kategoriach:</w:t>
      </w:r>
    </w:p>
    <w:p w14:paraId="734EAD03" w14:textId="60D284DD" w:rsidR="00B0761E" w:rsidRPr="00041C65" w:rsidRDefault="4DB6FA25" w:rsidP="4DB6FA25">
      <w:pPr>
        <w:pStyle w:val="Akapitzlist"/>
        <w:numPr>
          <w:ilvl w:val="0"/>
          <w:numId w:val="26"/>
        </w:numPr>
        <w:spacing w:before="240"/>
        <w:jc w:val="both"/>
        <w:rPr>
          <w:rFonts w:ascii="Times New Roman" w:hAnsi="Times New Roman" w:cs="Times New Roman"/>
          <w:sz w:val="24"/>
          <w:szCs w:val="24"/>
        </w:rPr>
      </w:pPr>
      <w:r w:rsidRPr="4DB6FA25">
        <w:rPr>
          <w:rFonts w:ascii="Times New Roman" w:hAnsi="Times New Roman" w:cs="Times New Roman"/>
          <w:sz w:val="24"/>
          <w:szCs w:val="24"/>
        </w:rPr>
        <w:t>doktorancka;</w:t>
      </w:r>
    </w:p>
    <w:p w14:paraId="4CFB38F6" w14:textId="0D7B5145" w:rsidR="00B0761E" w:rsidRPr="00041C65" w:rsidRDefault="4DB6FA25" w:rsidP="4DB6FA25">
      <w:pPr>
        <w:pStyle w:val="Akapitzlist"/>
        <w:numPr>
          <w:ilvl w:val="0"/>
          <w:numId w:val="26"/>
        </w:numPr>
        <w:spacing w:before="240"/>
        <w:jc w:val="both"/>
        <w:rPr>
          <w:rFonts w:ascii="Times New Roman" w:hAnsi="Times New Roman" w:cs="Times New Roman"/>
          <w:sz w:val="24"/>
          <w:szCs w:val="24"/>
        </w:rPr>
      </w:pPr>
      <w:r w:rsidRPr="4DB6FA25">
        <w:rPr>
          <w:rFonts w:ascii="Times New Roman" w:hAnsi="Times New Roman" w:cs="Times New Roman"/>
          <w:sz w:val="24"/>
          <w:szCs w:val="24"/>
        </w:rPr>
        <w:t>studencka.</w:t>
      </w:r>
    </w:p>
    <w:p w14:paraId="25605037" w14:textId="4271EACF" w:rsidR="003A239E" w:rsidRPr="00FB10A7" w:rsidRDefault="4DB6FA25" w:rsidP="00FB10A7">
      <w:pPr>
        <w:pStyle w:val="Akapitzlist"/>
        <w:numPr>
          <w:ilvl w:val="0"/>
          <w:numId w:val="38"/>
        </w:numPr>
        <w:spacing w:after="0" w:line="240" w:lineRule="auto"/>
        <w:jc w:val="both"/>
        <w:rPr>
          <w:rFonts w:ascii="Times New Roman" w:eastAsia="Times New Roman" w:hAnsi="Times New Roman" w:cs="Times New Roman"/>
          <w:color w:val="000000" w:themeColor="text1"/>
          <w:sz w:val="24"/>
          <w:szCs w:val="24"/>
        </w:rPr>
      </w:pPr>
      <w:r w:rsidRPr="4DB6FA25">
        <w:rPr>
          <w:rFonts w:ascii="Times New Roman" w:eastAsia="Times New Roman" w:hAnsi="Times New Roman" w:cs="Times New Roman"/>
          <w:color w:val="000000" w:themeColor="text1"/>
          <w:sz w:val="24"/>
          <w:szCs w:val="24"/>
        </w:rPr>
        <w:t>Konkurs jest trzyetapowy:</w:t>
      </w:r>
    </w:p>
    <w:p w14:paraId="7AF20F8A" w14:textId="5D5C438F" w:rsidR="003A239E" w:rsidRPr="00041C65" w:rsidRDefault="4DB6FA25" w:rsidP="4DB6FA25">
      <w:pPr>
        <w:pStyle w:val="Akapitzlist"/>
        <w:numPr>
          <w:ilvl w:val="0"/>
          <w:numId w:val="14"/>
        </w:numPr>
        <w:spacing w:after="0" w:line="240" w:lineRule="auto"/>
        <w:jc w:val="both"/>
        <w:rPr>
          <w:rFonts w:ascii="Times New Roman" w:eastAsia="Times New Roman" w:hAnsi="Times New Roman" w:cs="Times New Roman"/>
          <w:color w:val="000000" w:themeColor="text1"/>
          <w:sz w:val="24"/>
          <w:szCs w:val="24"/>
        </w:rPr>
      </w:pPr>
      <w:r w:rsidRPr="4DB6FA25">
        <w:rPr>
          <w:rFonts w:ascii="Times New Roman" w:eastAsia="Times New Roman" w:hAnsi="Times New Roman" w:cs="Times New Roman"/>
          <w:color w:val="000000" w:themeColor="text1"/>
          <w:sz w:val="24"/>
          <w:szCs w:val="24"/>
        </w:rPr>
        <w:t>etap I – zgłoszenie;</w:t>
      </w:r>
    </w:p>
    <w:p w14:paraId="585C4D87" w14:textId="2B410AA3" w:rsidR="00041C65" w:rsidRPr="00041C65" w:rsidRDefault="4DB6FA25" w:rsidP="4DB6FA25">
      <w:pPr>
        <w:pStyle w:val="Akapitzlist"/>
        <w:numPr>
          <w:ilvl w:val="0"/>
          <w:numId w:val="14"/>
        </w:numPr>
        <w:spacing w:after="0" w:line="240" w:lineRule="auto"/>
        <w:jc w:val="both"/>
        <w:rPr>
          <w:rFonts w:ascii="Times New Roman" w:eastAsia="Times New Roman" w:hAnsi="Times New Roman" w:cs="Times New Roman"/>
          <w:color w:val="000000" w:themeColor="text1"/>
          <w:sz w:val="24"/>
          <w:szCs w:val="24"/>
        </w:rPr>
      </w:pPr>
      <w:r w:rsidRPr="4DB6FA25">
        <w:rPr>
          <w:rFonts w:ascii="Times New Roman" w:eastAsia="Times New Roman" w:hAnsi="Times New Roman" w:cs="Times New Roman"/>
          <w:color w:val="000000" w:themeColor="text1"/>
          <w:sz w:val="24"/>
          <w:szCs w:val="24"/>
        </w:rPr>
        <w:t xml:space="preserve">etap II – udział w warsztatach </w:t>
      </w:r>
    </w:p>
    <w:p w14:paraId="1AEFF090" w14:textId="7941E47B" w:rsidR="003A239E" w:rsidRPr="00041C65" w:rsidRDefault="4DB6FA25" w:rsidP="4DB6FA25">
      <w:pPr>
        <w:pStyle w:val="Akapitzlist"/>
        <w:numPr>
          <w:ilvl w:val="0"/>
          <w:numId w:val="14"/>
        </w:numPr>
        <w:spacing w:after="0" w:line="240" w:lineRule="auto"/>
        <w:jc w:val="both"/>
        <w:rPr>
          <w:rFonts w:ascii="Times New Roman" w:eastAsia="Times New Roman" w:hAnsi="Times New Roman" w:cs="Times New Roman"/>
          <w:color w:val="000000" w:themeColor="text1"/>
          <w:sz w:val="24"/>
          <w:szCs w:val="24"/>
        </w:rPr>
      </w:pPr>
      <w:r w:rsidRPr="4DB6FA25">
        <w:rPr>
          <w:rFonts w:ascii="Times New Roman" w:eastAsia="Times New Roman" w:hAnsi="Times New Roman" w:cs="Times New Roman"/>
          <w:color w:val="000000" w:themeColor="text1"/>
          <w:sz w:val="24"/>
          <w:szCs w:val="24"/>
        </w:rPr>
        <w:t>etap III – finał konkursu.</w:t>
      </w:r>
    </w:p>
    <w:p w14:paraId="69DF75F4" w14:textId="426AE750" w:rsidR="002B28EF" w:rsidRPr="00685D26" w:rsidRDefault="4DB6FA25" w:rsidP="00FB10A7">
      <w:pPr>
        <w:pStyle w:val="Akapitzlist"/>
        <w:numPr>
          <w:ilvl w:val="0"/>
          <w:numId w:val="39"/>
        </w:numPr>
        <w:spacing w:before="240"/>
        <w:jc w:val="both"/>
        <w:rPr>
          <w:rFonts w:ascii="Times New Roman" w:hAnsi="Times New Roman" w:cs="Times New Roman"/>
          <w:sz w:val="24"/>
          <w:szCs w:val="24"/>
        </w:rPr>
      </w:pPr>
      <w:r w:rsidRPr="4DB6FA25">
        <w:rPr>
          <w:rFonts w:ascii="Times New Roman" w:hAnsi="Times New Roman" w:cs="Times New Roman"/>
          <w:sz w:val="24"/>
          <w:szCs w:val="24"/>
        </w:rPr>
        <w:t>Zgłoszenia do Konkursu odbędą się w terminie wskazanym przez Organizatora.</w:t>
      </w:r>
    </w:p>
    <w:p w14:paraId="29EBF1FD" w14:textId="6BA3C2CF" w:rsidR="006C5561" w:rsidRPr="000F6045"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hAnsi="Times New Roman" w:cs="Times New Roman"/>
          <w:sz w:val="24"/>
          <w:szCs w:val="24"/>
        </w:rPr>
        <w:t>Finał konkursu odbędzie się dnia 23 kwietnia 2026 r. (edycja doktorancka) oraz 24 kwietnia 2026 r. (edycja studencka) w Auli Wschodniej w Centrum Kliniczno-Dydaktycznym Uniwersytetu Medycznego w Łodzi (ul. Pomorska 251, budynek A1, CKD).</w:t>
      </w:r>
    </w:p>
    <w:p w14:paraId="3BE0A1BF" w14:textId="756FB7CD" w:rsidR="00F53870" w:rsidRPr="00F53870"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 Decyzję o wyborze Laureatów Konkursu podejmuje Kapituła Konkursowa, która jest powoływana odrębnie dla Konkursu prowadzonego wśród osób studiujących oraz odrębnie dla Konkursu prowadzonego wśród osób doktoryzujących się. W skład Kapituły Konkursowej wchodzą:</w:t>
      </w:r>
    </w:p>
    <w:p w14:paraId="33A9F4A7" w14:textId="45BF21E2" w:rsidR="00F53870" w:rsidRPr="00F53870" w:rsidRDefault="4DB6FA25" w:rsidP="4DB6FA25">
      <w:pPr>
        <w:pStyle w:val="Akapitzlist"/>
        <w:numPr>
          <w:ilvl w:val="0"/>
          <w:numId w:val="34"/>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przynajmniej jeden przedstawiciel Władz Uniwersytetu Medycznego w Łodzi jako Przewodniczący Kapituły,</w:t>
      </w:r>
    </w:p>
    <w:p w14:paraId="1A1B8376" w14:textId="1161B689" w:rsidR="00F53870" w:rsidRPr="00F53870" w:rsidRDefault="4DB6FA25" w:rsidP="4DB6FA25">
      <w:pPr>
        <w:pStyle w:val="Akapitzlist"/>
        <w:numPr>
          <w:ilvl w:val="0"/>
          <w:numId w:val="34"/>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przynajmniej jeden przedstawiciel Władz Uniwersytetu Łódzkiego,</w:t>
      </w:r>
    </w:p>
    <w:p w14:paraId="2C8F02B6" w14:textId="77777777" w:rsidR="00F53870" w:rsidRPr="00F53870" w:rsidRDefault="4DB6FA25" w:rsidP="4DB6FA25">
      <w:pPr>
        <w:pStyle w:val="Akapitzlist"/>
        <w:numPr>
          <w:ilvl w:val="0"/>
          <w:numId w:val="34"/>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lastRenderedPageBreak/>
        <w:t>pracownicy naukowi i administracyjni Uniwersytetu Łódzkiego oraz Uniwersytetu Medycznego w Łodzi,</w:t>
      </w:r>
    </w:p>
    <w:p w14:paraId="6DCB65D9" w14:textId="14CE0602" w:rsidR="00D46ABC" w:rsidRPr="00D46ABC" w:rsidRDefault="4DB6FA25" w:rsidP="4DB6FA25">
      <w:pPr>
        <w:pStyle w:val="Akapitzlist"/>
        <w:numPr>
          <w:ilvl w:val="0"/>
          <w:numId w:val="34"/>
        </w:numPr>
        <w:spacing w:before="240" w:line="276" w:lineRule="auto"/>
        <w:jc w:val="both"/>
        <w:rPr>
          <w:rFonts w:ascii="Times New Roman" w:eastAsia="Times New Roman" w:hAnsi="Times New Roman" w:cs="Times New Roman"/>
          <w:sz w:val="24"/>
          <w:szCs w:val="24"/>
          <w:lang w:eastAsia="pl-PL"/>
        </w:rPr>
      </w:pPr>
      <w:bookmarkStart w:id="0" w:name="_Hlk133309202"/>
      <w:r w:rsidRPr="4DB6FA25">
        <w:rPr>
          <w:rFonts w:ascii="Times New Roman" w:eastAsia="Times New Roman" w:hAnsi="Times New Roman" w:cs="Times New Roman"/>
          <w:sz w:val="24"/>
          <w:szCs w:val="24"/>
          <w:lang w:eastAsia="pl-PL"/>
        </w:rPr>
        <w:t xml:space="preserve">przedstawiciele samorządu doktorantów i studentów </w:t>
      </w:r>
      <w:bookmarkEnd w:id="0"/>
      <w:r w:rsidRPr="4DB6FA25">
        <w:rPr>
          <w:rFonts w:ascii="Times New Roman" w:eastAsia="Times New Roman" w:hAnsi="Times New Roman" w:cs="Times New Roman"/>
          <w:sz w:val="24"/>
          <w:szCs w:val="24"/>
          <w:lang w:eastAsia="pl-PL"/>
        </w:rPr>
        <w:t xml:space="preserve">Uniwersytetu Łódzkiego </w:t>
      </w:r>
      <w:r w:rsidR="00F53870">
        <w:br/>
      </w:r>
      <w:r w:rsidRPr="4DB6FA25">
        <w:rPr>
          <w:rFonts w:ascii="Times New Roman" w:eastAsia="Times New Roman" w:hAnsi="Times New Roman" w:cs="Times New Roman"/>
          <w:sz w:val="24"/>
          <w:szCs w:val="24"/>
          <w:lang w:eastAsia="pl-PL"/>
        </w:rPr>
        <w:t>oraz Uniwersytetu Medycznego w Łodzi.</w:t>
      </w:r>
    </w:p>
    <w:p w14:paraId="0DFF3D1D" w14:textId="7F5E7938" w:rsidR="0001572D" w:rsidRPr="002A1F57"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III etap konkursu (zwany również Finałem Konkursu) polega na przedstawieniu przed Kapitułą Konkursową ustnej prezentacji (wystąpienia) dotyczącej wybranego zagadnienia naukowego lub tematyki badawczej osoby studiującej bądź doktoryzującej się w ramach przygotowywanej rozprawy dyplomowej, w sposób popularnonaukowy, zrozumiały dla osób spoza dyscypliny naukowej Uczestnika Konkursu, oraz udzieleniu odpowiedzi na pytanie konkursowe zadane przez członków Kapituły Konkursowej.</w:t>
      </w:r>
    </w:p>
    <w:p w14:paraId="17FE98F7" w14:textId="67375CFF" w:rsidR="009E5495" w:rsidRPr="00352A75"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Prezentacja, o której mowa w ust. 21 odbywa się z udziałem publiczności według następujących zasad:</w:t>
      </w:r>
    </w:p>
    <w:p w14:paraId="1D3EF92D" w14:textId="26442C81" w:rsidR="009E5495" w:rsidRPr="00352A75" w:rsidRDefault="4DB6FA25" w:rsidP="4DB6FA25">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czas przewidziany na prezentację nie może przekroczyć 3 minut. W przypadku naruszenia tego przepisu Uczestnik Konkursu zostaje zdyskwalifikowany;</w:t>
      </w:r>
    </w:p>
    <w:p w14:paraId="13E9E4BA" w14:textId="4003FD39" w:rsidR="009E5495" w:rsidRDefault="4DB6FA25" w:rsidP="4DB6FA25">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Uczestnik Konkursu nie może posługiwać się pomocami naukowymi ani żadnymi innymi rekwizytami (np. sprzęt laboratoryjny, kostiumy itp.);</w:t>
      </w:r>
    </w:p>
    <w:p w14:paraId="156AB3E4" w14:textId="20520808" w:rsidR="0001572D" w:rsidRPr="00352A75" w:rsidRDefault="4DB6FA25" w:rsidP="4DB6FA25">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Uczestnik Konkursu zobowiązany jest do przygotowania prezentacji multimedialnej (niezawierającej jednak dźwięków – plików audio). Prezentacja multimedialna jest obowiązkowym punktem Prezentacji (wystąpienia). Prezentacja multimedialna ma być prezentowana w trakcie wystąpienia i stanowić jego element;</w:t>
      </w:r>
    </w:p>
    <w:p w14:paraId="0EF881F3" w14:textId="12C204FC" w:rsidR="009E5495" w:rsidRPr="00352A75" w:rsidRDefault="4DB6FA25" w:rsidP="4DB6FA25">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zabrania się odczytywania jakichkolwiek treści;</w:t>
      </w:r>
    </w:p>
    <w:p w14:paraId="6E9DFA9A" w14:textId="543128D7" w:rsidR="009E5495" w:rsidRPr="00352A75" w:rsidRDefault="4DB6FA25" w:rsidP="4DB6FA25">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prezentacja (wystąpienie) musi mieć formę ustnej wypowiedzi i nie może być przedstawiona w postaci wiersza, piosenki czy utworu tanecznego;</w:t>
      </w:r>
    </w:p>
    <w:p w14:paraId="3DA3D00B" w14:textId="4BEEC0CC" w:rsidR="009E5495" w:rsidRDefault="4DB6FA25" w:rsidP="4DB6FA25">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czas prezentacji liczony jest od chwili rozpoczęcia przez Uczestnika Konkursu prezentacji poprzez mowę, gest lub ruch bądź od wyświetlenia pierwszego slajdu prezentacji – w zależności od tego, co nastąpi pierwsze.</w:t>
      </w:r>
    </w:p>
    <w:p w14:paraId="18641B4A" w14:textId="5A65B916" w:rsidR="002A1F57" w:rsidRPr="00F06637"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Kapituła Konkursu może po wystąpieniu Uczestnika zadać dodatkowe pytania dotyczące podejmowanych przez Uczestnika Konkursu badań oraz wpływu prowadzonych badań na rozwój dyscypliny, w zakresie której Uczestnik Konkursu przygotowuje pracę dyplomową.</w:t>
      </w:r>
    </w:p>
    <w:p w14:paraId="2AF0448B" w14:textId="5C7EF3A9" w:rsidR="00352A75"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Kapituła Konkursowa przyznaje punkty w skali 1-10 w następujących kategoriach:</w:t>
      </w:r>
    </w:p>
    <w:p w14:paraId="2345B797" w14:textId="18532F07" w:rsidR="1E3FD1EE"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konstrukcja mowy, wskazując na zagadnienia takie jak:</w:t>
      </w:r>
    </w:p>
    <w:p w14:paraId="1ED66A08" w14:textId="021D97BB" w:rsidR="50E294D1"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ocena struktury mowy i zagospodarowania czasu;</w:t>
      </w:r>
    </w:p>
    <w:p w14:paraId="564F9CF0" w14:textId="706F2EFF" w:rsidR="65C01C38"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ocena zastosowanych metafor, porównań i przykładów oraz zasadność ich użycia;</w:t>
      </w:r>
    </w:p>
    <w:p w14:paraId="2A07EFE7" w14:textId="3880A6EF" w:rsidR="5046D614"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ocena zastosowanych innych środków retorycznych;</w:t>
      </w:r>
    </w:p>
    <w:p w14:paraId="176CBB92" w14:textId="6A6093A1" w:rsidR="282B0C0B"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stopień, w jakim mowa wzbudza ciekawość publiczności </w:t>
      </w:r>
    </w:p>
    <w:p w14:paraId="7A65D99D" w14:textId="173FF232" w:rsidR="26137A41"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prezentacja multimedialna, wskazując na zagadnienia takie jak:</w:t>
      </w:r>
    </w:p>
    <w:p w14:paraId="262B6504" w14:textId="0157885C" w:rsidR="3B46513B"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czytelność prezentacji</w:t>
      </w:r>
    </w:p>
    <w:p w14:paraId="72CC35C3" w14:textId="1EA5725F" w:rsidR="3B46513B"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rodzaj i ilość informacji zawartych na slajdach</w:t>
      </w:r>
    </w:p>
    <w:p w14:paraId="2B023B96" w14:textId="7F5176AD" w:rsidR="3B46513B"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ocena wizualna prezentacji i efektów wizualnych w niej zastosowanych</w:t>
      </w:r>
    </w:p>
    <w:p w14:paraId="14835B70" w14:textId="749462A3" w:rsidR="3B46513B"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ocena struktury prezentacji</w:t>
      </w:r>
    </w:p>
    <w:p w14:paraId="76D469A5" w14:textId="11E41D92" w:rsidR="7DB64696"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sposób przemawiania, wskazując na zagadnienia takie jak:</w:t>
      </w:r>
    </w:p>
    <w:p w14:paraId="60D31351" w14:textId="47370138" w:rsidR="7C343A82"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modulowanie głosu</w:t>
      </w:r>
    </w:p>
    <w:p w14:paraId="2FD7F8B7" w14:textId="56FC5AE1" w:rsidR="7C343A82"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lastRenderedPageBreak/>
        <w:t>tempo wypowiedzi (czy nie było za szybkie lub za wolne)</w:t>
      </w:r>
    </w:p>
    <w:p w14:paraId="6BE1DBF6" w14:textId="064A65C0" w:rsidR="7C343A82"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płynność wypowiedzi</w:t>
      </w:r>
    </w:p>
    <w:p w14:paraId="1BD0999D" w14:textId="747412D0" w:rsidR="40E7FB28"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wyraźność wypowiedzi</w:t>
      </w:r>
    </w:p>
    <w:p w14:paraId="25BCBDAB" w14:textId="6646293C" w:rsidR="7DB64696"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mowa ciała, wskazując na zagadnienia takie jak na przykład:</w:t>
      </w:r>
    </w:p>
    <w:p w14:paraId="60D2155C" w14:textId="761A64B9" w:rsidR="0D08E86C"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postawa i gestykulacja</w:t>
      </w:r>
    </w:p>
    <w:p w14:paraId="708FB19E" w14:textId="75A04464" w:rsidR="0476656D"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utrzymywanie kontaktu wzrokowego z publicznością</w:t>
      </w:r>
    </w:p>
    <w:p w14:paraId="5AB2B55D" w14:textId="10571D41" w:rsidR="305625E2" w:rsidRDefault="4DB6FA25" w:rsidP="4DB6FA25">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kontrola nad stresem </w:t>
      </w:r>
    </w:p>
    <w:p w14:paraId="0D07E531" w14:textId="0537D347" w:rsidR="00352A75" w:rsidRPr="00F11E01"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nawiązanie kontaktu z publicznością i wzbudzenie ich zainteresowania:</w:t>
      </w:r>
    </w:p>
    <w:p w14:paraId="02F03D41" w14:textId="77777777" w:rsidR="00352A75" w:rsidRPr="00F11E01" w:rsidRDefault="4DB6FA25" w:rsidP="4DB6FA25">
      <w:pPr>
        <w:pStyle w:val="Akapitzlist"/>
        <w:numPr>
          <w:ilvl w:val="0"/>
          <w:numId w:val="19"/>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stopień, w jakim prezentacja wzbudziła ciekawość publiczności i zachęciła do dokładniejszego zapoznania się z tematem,</w:t>
      </w:r>
    </w:p>
    <w:p w14:paraId="556A9FC8" w14:textId="77777777" w:rsidR="00352A75" w:rsidRPr="00F11E01" w:rsidRDefault="4DB6FA25" w:rsidP="4DB6FA25">
      <w:pPr>
        <w:pStyle w:val="Akapitzlist"/>
        <w:numPr>
          <w:ilvl w:val="0"/>
          <w:numId w:val="19"/>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utrzymanie uwagi publiczności przez czas trwania prezentacji,</w:t>
      </w:r>
    </w:p>
    <w:p w14:paraId="7680AC33" w14:textId="77777777" w:rsidR="00352A75" w:rsidRPr="00F11E01" w:rsidRDefault="4DB6FA25" w:rsidP="4DB6FA25">
      <w:pPr>
        <w:pStyle w:val="Akapitzlist"/>
        <w:numPr>
          <w:ilvl w:val="0"/>
          <w:numId w:val="19"/>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unikanie uogólnienia i trywializacji przedmiotu badań,</w:t>
      </w:r>
    </w:p>
    <w:p w14:paraId="415B0AA0" w14:textId="77777777" w:rsidR="00352A75" w:rsidRPr="00F11E01" w:rsidRDefault="4DB6FA25" w:rsidP="4DB6FA25">
      <w:pPr>
        <w:pStyle w:val="Akapitzlist"/>
        <w:numPr>
          <w:ilvl w:val="0"/>
          <w:numId w:val="19"/>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wykazanie zaangażowania w prowadzone badania,</w:t>
      </w:r>
    </w:p>
    <w:p w14:paraId="5CB37DC1" w14:textId="77777777" w:rsidR="00352A75" w:rsidRPr="00F11E01" w:rsidRDefault="4DB6FA25" w:rsidP="4DB6FA25">
      <w:pPr>
        <w:pStyle w:val="Akapitzlist"/>
        <w:numPr>
          <w:ilvl w:val="0"/>
          <w:numId w:val="19"/>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stopień adekwatności stosowanych metafor, porównań i przykładów;</w:t>
      </w:r>
    </w:p>
    <w:p w14:paraId="6CEC48F3" w14:textId="3E65B5E5" w:rsidR="00352A75" w:rsidRPr="00F11E01"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zrozumienie prezentowanej tematyki badawczej przez publiczność:</w:t>
      </w:r>
    </w:p>
    <w:p w14:paraId="3FB78B70" w14:textId="77777777" w:rsidR="00352A75" w:rsidRPr="00F11E01" w:rsidRDefault="4DB6FA25" w:rsidP="4DB6FA25">
      <w:pPr>
        <w:pStyle w:val="Akapitzlist"/>
        <w:numPr>
          <w:ilvl w:val="0"/>
          <w:numId w:val="18"/>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zrozumienie kontekstu naukowego postawionego pytania badawczego i jego znaczenia oraz przekazanie najistotniejszych kwestii dla tematu badań,</w:t>
      </w:r>
    </w:p>
    <w:p w14:paraId="7F6D1695" w14:textId="77777777" w:rsidR="00352A75" w:rsidRPr="00F11E01" w:rsidRDefault="4DB6FA25" w:rsidP="4DB6FA25">
      <w:pPr>
        <w:pStyle w:val="Akapitzlist"/>
        <w:numPr>
          <w:ilvl w:val="0"/>
          <w:numId w:val="18"/>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wyraźne określenie celu badań,</w:t>
      </w:r>
    </w:p>
    <w:p w14:paraId="17085C99" w14:textId="77777777" w:rsidR="00352A75" w:rsidRPr="00F11E01" w:rsidRDefault="4DB6FA25" w:rsidP="4DB6FA25">
      <w:pPr>
        <w:pStyle w:val="Akapitzlist"/>
        <w:numPr>
          <w:ilvl w:val="0"/>
          <w:numId w:val="18"/>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przedstawienie kluczowych wyników badań i wniosków w sposób zrozumiały dla szerokiego grona odbiorców,</w:t>
      </w:r>
    </w:p>
    <w:p w14:paraId="36D526D6" w14:textId="77777777" w:rsidR="00352A75" w:rsidRPr="00F11E01" w:rsidRDefault="4DB6FA25" w:rsidP="4DB6FA25">
      <w:pPr>
        <w:pStyle w:val="Akapitzlist"/>
        <w:numPr>
          <w:ilvl w:val="0"/>
          <w:numId w:val="18"/>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logiczna kolejność przekazywanych treści i zagospodarowanie odpowiedniej ilości czasu na poszczególne części prezentacji,</w:t>
      </w:r>
    </w:p>
    <w:p w14:paraId="2A3F9DA2" w14:textId="77777777" w:rsidR="00352A75" w:rsidRPr="00F11E01" w:rsidRDefault="4DB6FA25" w:rsidP="4DB6FA25">
      <w:pPr>
        <w:pStyle w:val="Akapitzlist"/>
        <w:numPr>
          <w:ilvl w:val="0"/>
          <w:numId w:val="18"/>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stopień unikania żargonu naukowego i wyjaśniania terminologii;</w:t>
      </w:r>
    </w:p>
    <w:p w14:paraId="658F2B0A" w14:textId="1326A326" w:rsidR="00352A75" w:rsidRPr="00F11E01" w:rsidRDefault="4DB6FA25"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styl komunikacji interpersonalnej:</w:t>
      </w:r>
    </w:p>
    <w:p w14:paraId="4072FAA5" w14:textId="77777777" w:rsidR="00352A75" w:rsidRPr="00F11E01" w:rsidRDefault="4DB6FA25" w:rsidP="4DB6FA25">
      <w:pPr>
        <w:pStyle w:val="Akapitzlist"/>
        <w:numPr>
          <w:ilvl w:val="0"/>
          <w:numId w:val="17"/>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nawiązanie i utrzymanie kontaktu wzrokowego z audytorium,</w:t>
      </w:r>
    </w:p>
    <w:p w14:paraId="160667E2" w14:textId="77777777" w:rsidR="00352A75" w:rsidRPr="00F11E01" w:rsidRDefault="4DB6FA25" w:rsidP="4DB6FA25">
      <w:pPr>
        <w:pStyle w:val="Akapitzlist"/>
        <w:numPr>
          <w:ilvl w:val="0"/>
          <w:numId w:val="17"/>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utrzymanie odpowiedniego tempa wypowiedzi,</w:t>
      </w:r>
    </w:p>
    <w:p w14:paraId="0ECBF7B6" w14:textId="77777777" w:rsidR="00352A75" w:rsidRPr="00F11E01" w:rsidRDefault="4DB6FA25" w:rsidP="4DB6FA25">
      <w:pPr>
        <w:pStyle w:val="Akapitzlist"/>
        <w:numPr>
          <w:ilvl w:val="0"/>
          <w:numId w:val="17"/>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modulowanie głosem (szybko/wolno, głośno/cicho),</w:t>
      </w:r>
    </w:p>
    <w:p w14:paraId="41EAB3D8" w14:textId="77777777" w:rsidR="00352A75" w:rsidRPr="00F11E01" w:rsidRDefault="4DB6FA25" w:rsidP="4DB6FA25">
      <w:pPr>
        <w:pStyle w:val="Akapitzlist"/>
        <w:numPr>
          <w:ilvl w:val="0"/>
          <w:numId w:val="17"/>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gestykulacja,</w:t>
      </w:r>
    </w:p>
    <w:p w14:paraId="3B662652" w14:textId="1CF9B400" w:rsidR="00352A75" w:rsidRPr="00F11E01" w:rsidRDefault="4DB6FA25" w:rsidP="4DB6FA25">
      <w:pPr>
        <w:pStyle w:val="Akapitzlist"/>
        <w:numPr>
          <w:ilvl w:val="0"/>
          <w:numId w:val="17"/>
        </w:numPr>
        <w:spacing w:after="120" w:line="276" w:lineRule="auto"/>
        <w:ind w:left="108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postawa oraz pewność siebie.</w:t>
      </w:r>
    </w:p>
    <w:p w14:paraId="0F6C2A93" w14:textId="6445CC7A" w:rsidR="001C4078" w:rsidRPr="00F11E01" w:rsidRDefault="4DB6FA25"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Kapituła Konkursowa może przyznawać tylko pełne punkty, wpisując je do Karty Oceny Prezentacji Uczestnika Konkursu.</w:t>
      </w:r>
    </w:p>
    <w:p w14:paraId="47DE97B2" w14:textId="2E9F8CC3" w:rsidR="009E5495" w:rsidRPr="009E5495" w:rsidRDefault="4DB6FA25" w:rsidP="4DB6FA25">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Podczas Finału Konkursu Kapituła Konkursowa wyłania trzech Laureatów w każdej kategorii konkursowej, którzy uzyskali największą liczbę punktów. W przypadku osiągnięcia przez dwóch lub więcej Uczestników Konkursu tej samej liczby punktów, decyduje głos Przewodniczącego Kapituły Konkursowej. </w:t>
      </w:r>
    </w:p>
    <w:p w14:paraId="416E5A03" w14:textId="52C1CF9D" w:rsidR="009E5495" w:rsidRDefault="4DB6FA25" w:rsidP="4DB6FA25">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Decyzja Kapituły Konkursowej jest ostateczna.</w:t>
      </w:r>
    </w:p>
    <w:p w14:paraId="704699CA" w14:textId="0AE688A8" w:rsidR="00407CF6" w:rsidRDefault="4DB6FA25" w:rsidP="4DB6FA25">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Publiczność w drodze tajnego głosowania wyłania Laureata Nagrody Publiczności </w:t>
      </w:r>
      <w:r w:rsidR="00407CF6">
        <w:br/>
      </w:r>
      <w:r w:rsidRPr="4DB6FA25">
        <w:rPr>
          <w:rFonts w:ascii="Times New Roman" w:eastAsia="Times New Roman" w:hAnsi="Times New Roman" w:cs="Times New Roman"/>
          <w:sz w:val="24"/>
          <w:szCs w:val="24"/>
          <w:lang w:eastAsia="pl-PL"/>
        </w:rPr>
        <w:t>w każdej kategorii konkursowej.</w:t>
      </w:r>
    </w:p>
    <w:p w14:paraId="36FEACE9" w14:textId="673AC78A" w:rsidR="009E5495" w:rsidRPr="001B680E" w:rsidRDefault="4DB6FA25" w:rsidP="4DB6FA25">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Wyniki konkursu ogłasza Przewodniczący Kapituły Konkursowej lub Koordynator Konkursu. </w:t>
      </w:r>
    </w:p>
    <w:p w14:paraId="6680ECE5" w14:textId="6CBF8C47" w:rsidR="002B28EF" w:rsidRPr="00126E58" w:rsidRDefault="4DB6FA25" w:rsidP="00226084">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IV NAGRODY</w:t>
      </w:r>
    </w:p>
    <w:p w14:paraId="7E298E75" w14:textId="2B75762D" w:rsidR="00392697" w:rsidRDefault="4DB6FA25" w:rsidP="4DB6FA25">
      <w:pPr>
        <w:pStyle w:val="NormalnyWeb"/>
        <w:numPr>
          <w:ilvl w:val="0"/>
          <w:numId w:val="10"/>
        </w:numPr>
        <w:spacing w:before="240" w:beforeAutospacing="0" w:after="0" w:afterAutospacing="0" w:line="276" w:lineRule="auto"/>
        <w:ind w:left="357" w:hanging="357"/>
        <w:jc w:val="both"/>
      </w:pPr>
      <w:r>
        <w:lastRenderedPageBreak/>
        <w:t>Nagrody przyznawane są niezależnie w każdej z kategorii konkursowych.</w:t>
      </w:r>
    </w:p>
    <w:p w14:paraId="7D59B129" w14:textId="7BBF7763" w:rsidR="006679B8" w:rsidRPr="00126E58" w:rsidRDefault="4DB6FA25" w:rsidP="4DB6FA25">
      <w:pPr>
        <w:pStyle w:val="NormalnyWeb"/>
        <w:numPr>
          <w:ilvl w:val="0"/>
          <w:numId w:val="10"/>
        </w:numPr>
        <w:spacing w:before="0" w:beforeAutospacing="0" w:after="0" w:afterAutospacing="0" w:line="276" w:lineRule="auto"/>
        <w:ind w:left="357" w:hanging="357"/>
        <w:jc w:val="both"/>
      </w:pPr>
      <w:r>
        <w:t xml:space="preserve">Nagrody otrzymują Uczestnicy Konkursu, którzy uzyskali największą liczbę punktów </w:t>
      </w:r>
      <w:r w:rsidR="00E6324F">
        <w:br/>
      </w:r>
      <w:r>
        <w:t>w III etapie Konkursu oraz Uczestnik Konkursu, który otrzymał największą liczbę głosów oddanych przez publiczność.</w:t>
      </w:r>
    </w:p>
    <w:p w14:paraId="12A106C0" w14:textId="04B691A0" w:rsidR="00E86BD4" w:rsidRPr="00126E58" w:rsidRDefault="4DB6FA25" w:rsidP="4DB6FA25">
      <w:pPr>
        <w:pStyle w:val="Akapitzlist"/>
        <w:numPr>
          <w:ilvl w:val="0"/>
          <w:numId w:val="10"/>
        </w:numPr>
        <w:spacing w:after="0" w:line="276" w:lineRule="auto"/>
        <w:ind w:left="360"/>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Laureaci Konkursu otrzymują dyplomy oraz nagrody zgodnie z poniższą listą: </w:t>
      </w:r>
    </w:p>
    <w:p w14:paraId="468CB384" w14:textId="27298D4B" w:rsidR="00E86BD4" w:rsidRPr="00126E58" w:rsidRDefault="4DB6FA25" w:rsidP="4DB6FA25">
      <w:pPr>
        <w:pStyle w:val="Akapitzlist"/>
        <w:numPr>
          <w:ilvl w:val="0"/>
          <w:numId w:val="21"/>
        </w:numPr>
        <w:spacing w:after="0" w:line="276" w:lineRule="auto"/>
        <w:ind w:left="786"/>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I miejsce – nagroda pieniężna w wysokości 850 złotych; </w:t>
      </w:r>
    </w:p>
    <w:p w14:paraId="1ECF9889" w14:textId="1E9B51C4" w:rsidR="00E86BD4" w:rsidRPr="00C70471" w:rsidRDefault="4DB6FA25" w:rsidP="4DB6FA25">
      <w:pPr>
        <w:pStyle w:val="Akapitzlist"/>
        <w:numPr>
          <w:ilvl w:val="0"/>
          <w:numId w:val="21"/>
        </w:numPr>
        <w:spacing w:after="0" w:line="276" w:lineRule="auto"/>
        <w:ind w:left="786"/>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II miejsce – nagroda pieniężna w wysokości 650 złotych;</w:t>
      </w:r>
    </w:p>
    <w:p w14:paraId="1D1B817C" w14:textId="2A092092" w:rsidR="00E86BD4" w:rsidRPr="00126E58" w:rsidRDefault="4DB6FA25" w:rsidP="4DB6FA25">
      <w:pPr>
        <w:pStyle w:val="Akapitzlist"/>
        <w:numPr>
          <w:ilvl w:val="0"/>
          <w:numId w:val="21"/>
        </w:numPr>
        <w:spacing w:after="0" w:line="276" w:lineRule="auto"/>
        <w:ind w:left="786"/>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III miejsce – nagroda pieniężna w wysokości 450 złotych;</w:t>
      </w:r>
    </w:p>
    <w:p w14:paraId="434330FD" w14:textId="2669C309" w:rsidR="00E86BD4" w:rsidRPr="00126E58" w:rsidRDefault="4DB6FA25" w:rsidP="4DB6FA25">
      <w:pPr>
        <w:pStyle w:val="Akapitzlist"/>
        <w:numPr>
          <w:ilvl w:val="0"/>
          <w:numId w:val="21"/>
        </w:numPr>
        <w:spacing w:after="0" w:line="276" w:lineRule="auto"/>
        <w:ind w:left="782" w:hanging="357"/>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Nagroda Publiczności – nagroda pieniężna w wysokości 300 złotych.</w:t>
      </w:r>
    </w:p>
    <w:p w14:paraId="07A60A5E" w14:textId="4FEECFAE" w:rsidR="00B046BB" w:rsidRPr="00126E58" w:rsidRDefault="4DB6FA25" w:rsidP="4DB6FA25">
      <w:pPr>
        <w:pStyle w:val="Akapitzlist"/>
        <w:numPr>
          <w:ilvl w:val="0"/>
          <w:numId w:val="10"/>
        </w:numPr>
        <w:spacing w:after="0" w:line="276" w:lineRule="auto"/>
        <w:ind w:left="357" w:hanging="357"/>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Podane wysokości nagród są kwotami brutto. </w:t>
      </w:r>
    </w:p>
    <w:p w14:paraId="4527199F" w14:textId="50655474" w:rsidR="00F83062" w:rsidRPr="00FB10A7" w:rsidRDefault="4DB6FA25" w:rsidP="4DB6FA25">
      <w:pPr>
        <w:pStyle w:val="Akapitzlist"/>
        <w:numPr>
          <w:ilvl w:val="0"/>
          <w:numId w:val="10"/>
        </w:numPr>
        <w:ind w:left="357" w:hanging="357"/>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 xml:space="preserve">Laureaci Konkursu są zobowiązani do złożenia informacji do celów podatkowych stanowiących załącznik nr 1 do niniejszego Regulaminu w terminie 14 dni od ogłoszenia wyników Konkursu na adres poczty elektronicznej: </w:t>
      </w:r>
      <w:hyperlink r:id="rId13">
        <w:r w:rsidRPr="4DB6FA25">
          <w:rPr>
            <w:rStyle w:val="Hipercze"/>
            <w:rFonts w:ascii="Times New Roman" w:hAnsi="Times New Roman" w:cs="Times New Roman"/>
            <w:sz w:val="24"/>
            <w:szCs w:val="24"/>
          </w:rPr>
          <w:t>doktoranci@uni.lodz.pl</w:t>
        </w:r>
      </w:hyperlink>
      <w:r w:rsidRPr="4DB6FA25">
        <w:rPr>
          <w:rFonts w:ascii="Times New Roman" w:hAnsi="Times New Roman" w:cs="Times New Roman"/>
          <w:sz w:val="24"/>
          <w:szCs w:val="24"/>
        </w:rPr>
        <w:t xml:space="preserve">. </w:t>
      </w:r>
      <w:r w:rsidRPr="4DB6FA25">
        <w:rPr>
          <w:rFonts w:ascii="Times New Roman" w:eastAsia="Times New Roman" w:hAnsi="Times New Roman" w:cs="Times New Roman"/>
          <w:sz w:val="24"/>
          <w:szCs w:val="24"/>
          <w:lang w:eastAsia="pl-PL"/>
        </w:rPr>
        <w:t>Niezłożenie informacji do celów podatkowych uniemożliwia wypłatę nagrody pieniężnej.</w:t>
      </w:r>
    </w:p>
    <w:p w14:paraId="57CBED7D" w14:textId="17BAAE76" w:rsidR="00463E0B" w:rsidRPr="00126E58" w:rsidRDefault="4DB6FA25" w:rsidP="4DB6FA25">
      <w:pPr>
        <w:pStyle w:val="Akapitzlist"/>
        <w:numPr>
          <w:ilvl w:val="0"/>
          <w:numId w:val="10"/>
        </w:numPr>
        <w:ind w:left="357" w:hanging="357"/>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Nagrody wypłacane są na konto bankowe laureatów wskazane w informacji, o której mowa w ust. 5.</w:t>
      </w:r>
    </w:p>
    <w:p w14:paraId="28B7ABCB" w14:textId="36D29B4A" w:rsidR="004C32EF" w:rsidRPr="004C32EF" w:rsidRDefault="4DB6FA25" w:rsidP="004C32EF">
      <w:pPr>
        <w:pStyle w:val="Akapitzlist"/>
        <w:numPr>
          <w:ilvl w:val="0"/>
          <w:numId w:val="10"/>
        </w:numPr>
        <w:spacing w:after="0" w:line="276" w:lineRule="auto"/>
        <w:ind w:left="357" w:hanging="357"/>
        <w:jc w:val="both"/>
        <w:rPr>
          <w:rFonts w:ascii="Times New Roman" w:eastAsia="Times New Roman" w:hAnsi="Times New Roman" w:cs="Times New Roman"/>
          <w:sz w:val="24"/>
          <w:szCs w:val="24"/>
          <w:lang w:eastAsia="pl-PL"/>
        </w:rPr>
      </w:pPr>
      <w:r w:rsidRPr="4DB6FA25">
        <w:rPr>
          <w:rFonts w:ascii="Times New Roman" w:eastAsia="Times New Roman" w:hAnsi="Times New Roman" w:cs="Times New Roman"/>
          <w:sz w:val="24"/>
          <w:szCs w:val="24"/>
          <w:lang w:eastAsia="pl-PL"/>
        </w:rPr>
        <w:t>W przypadku niespełnienia przez Laureata Konkursu warunku określonego w ust. 5 nagroda przepada.</w:t>
      </w:r>
    </w:p>
    <w:p w14:paraId="32D82BB1" w14:textId="29A8349F" w:rsidR="548BB732" w:rsidRPr="005F28A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V PŁATNOŚCI</w:t>
      </w:r>
    </w:p>
    <w:p w14:paraId="68523B21" w14:textId="2930636A" w:rsidR="00A15A72" w:rsidRPr="006C5561" w:rsidRDefault="4DB6FA25" w:rsidP="002F5809">
      <w:pPr>
        <w:pStyle w:val="NormalnyWeb"/>
        <w:spacing w:line="276" w:lineRule="auto"/>
        <w:jc w:val="both"/>
        <w:rPr>
          <w:color w:val="000000"/>
        </w:rPr>
      </w:pPr>
      <w:r w:rsidRPr="4DB6FA25">
        <w:rPr>
          <w:color w:val="000000" w:themeColor="text1"/>
        </w:rPr>
        <w:t>Udział w Konkursie jest bezpłatny.</w:t>
      </w:r>
    </w:p>
    <w:p w14:paraId="54E5800A" w14:textId="629251FE" w:rsidR="548BB732" w:rsidRPr="005F28A1" w:rsidRDefault="4DB6FA25" w:rsidP="00437F43">
      <w:pPr>
        <w:spacing w:before="240" w:line="276" w:lineRule="auto"/>
        <w:jc w:val="center"/>
        <w:rPr>
          <w:rFonts w:ascii="Times New Roman" w:hAnsi="Times New Roman" w:cs="Times New Roman"/>
          <w:b/>
          <w:bCs/>
          <w:sz w:val="24"/>
          <w:szCs w:val="24"/>
        </w:rPr>
      </w:pPr>
      <w:r w:rsidRPr="4DB6FA25">
        <w:rPr>
          <w:rFonts w:ascii="Times New Roman" w:hAnsi="Times New Roman" w:cs="Times New Roman"/>
          <w:b/>
          <w:bCs/>
          <w:sz w:val="24"/>
          <w:szCs w:val="24"/>
        </w:rPr>
        <w:t>VI REZYGNACJA Z UDZIAŁU W KONKURSIE</w:t>
      </w:r>
    </w:p>
    <w:p w14:paraId="6FF40564" w14:textId="279B9D4B" w:rsidR="00931F95" w:rsidRPr="00D33D53" w:rsidRDefault="4DB6FA25" w:rsidP="00D33D53">
      <w:pPr>
        <w:spacing w:before="240" w:line="276" w:lineRule="auto"/>
        <w:jc w:val="both"/>
        <w:rPr>
          <w:rFonts w:ascii="Times New Roman" w:hAnsi="Times New Roman" w:cs="Times New Roman"/>
          <w:sz w:val="24"/>
          <w:szCs w:val="24"/>
        </w:rPr>
      </w:pPr>
      <w:r w:rsidRPr="4DB6FA25">
        <w:rPr>
          <w:rFonts w:ascii="Times New Roman" w:hAnsi="Times New Roman" w:cs="Times New Roman"/>
          <w:sz w:val="24"/>
          <w:szCs w:val="24"/>
        </w:rPr>
        <w:t>Rezygnacja przez Uczestnika z udziału w Konkursie może nastąpić wyłącznie poprzez przesłanie stosownej informacji na adres poczty elektronicznej:</w:t>
      </w:r>
      <w:r>
        <w:t xml:space="preserve"> </w:t>
      </w:r>
      <w:hyperlink r:id="rId14">
        <w:r w:rsidRPr="4DB6FA25">
          <w:rPr>
            <w:rStyle w:val="Hipercze"/>
            <w:rFonts w:ascii="Times New Roman" w:hAnsi="Times New Roman" w:cs="Times New Roman"/>
            <w:sz w:val="24"/>
            <w:szCs w:val="24"/>
          </w:rPr>
          <w:t>doktoranci@uni.lodz.pl</w:t>
        </w:r>
      </w:hyperlink>
      <w:r w:rsidRPr="4DB6FA25">
        <w:rPr>
          <w:rFonts w:ascii="Times New Roman" w:hAnsi="Times New Roman" w:cs="Times New Roman"/>
          <w:sz w:val="24"/>
          <w:szCs w:val="24"/>
        </w:rPr>
        <w:t xml:space="preserve"> </w:t>
      </w:r>
    </w:p>
    <w:p w14:paraId="07572E85" w14:textId="2C3B09CF" w:rsidR="00A15A72" w:rsidRPr="00437F43"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VII WIZERUNEK</w:t>
      </w:r>
    </w:p>
    <w:p w14:paraId="16E2063E" w14:textId="4E38D630" w:rsidR="002728EE" w:rsidRPr="002728EE" w:rsidRDefault="4DB6FA25" w:rsidP="002728EE">
      <w:pPr>
        <w:pStyle w:val="Akapitzlist"/>
        <w:numPr>
          <w:ilvl w:val="0"/>
          <w:numId w:val="11"/>
        </w:numPr>
        <w:spacing w:before="240" w:line="276" w:lineRule="auto"/>
        <w:ind w:left="357"/>
        <w:jc w:val="both"/>
        <w:rPr>
          <w:rFonts w:ascii="Times New Roman" w:hAnsi="Times New Roman" w:cs="Times New Roman"/>
          <w:sz w:val="24"/>
          <w:szCs w:val="24"/>
        </w:rPr>
      </w:pPr>
      <w:r w:rsidRPr="4DB6FA25">
        <w:rPr>
          <w:rFonts w:ascii="Times New Roman" w:hAnsi="Times New Roman" w:cs="Times New Roman"/>
          <w:sz w:val="24"/>
          <w:szCs w:val="24"/>
        </w:rPr>
        <w:t>Organizator zastrzega sobie prawo do wykonywania zdjęć i filmów w trakcie Konkursu, które może wykorzystać w celach szkoleniowych (podczas Konkursu i ogłaszania wyników Konkursu), w celach promocyjnych w publikacjach drukowanych oraz elektronicznych oraz w mediach społecznościowych na profilach jednostek organizacyjnych Uniwersytetu Łódzkiego. Zgodnie z art. 81 ust. 2 pkt. 2 ustawy z dnia 4 lutego 1994 r. o Prawie autorskim i prawach pokrewnych rozpowszechnianie wizerunku osoby stanowiącej jedynie szczegół całości, takiej jak zgromadzenie, krajobraz czy publiczna impreza nie wymaga jej zezwolenia.</w:t>
      </w:r>
    </w:p>
    <w:p w14:paraId="6CA4F515" w14:textId="6270A7CB" w:rsidR="006679B8" w:rsidRPr="006679B8" w:rsidRDefault="4DB6FA25" w:rsidP="00BF6E14">
      <w:pPr>
        <w:pStyle w:val="Akapitzlist"/>
        <w:numPr>
          <w:ilvl w:val="0"/>
          <w:numId w:val="11"/>
        </w:numPr>
        <w:spacing w:before="240" w:line="276" w:lineRule="auto"/>
        <w:ind w:left="357"/>
        <w:jc w:val="both"/>
        <w:rPr>
          <w:rFonts w:ascii="Times New Roman" w:hAnsi="Times New Roman" w:cs="Times New Roman"/>
          <w:sz w:val="24"/>
          <w:szCs w:val="24"/>
        </w:rPr>
      </w:pPr>
      <w:r w:rsidRPr="4DB6FA25">
        <w:rPr>
          <w:rFonts w:ascii="Times New Roman" w:hAnsi="Times New Roman" w:cs="Times New Roman"/>
          <w:sz w:val="24"/>
          <w:szCs w:val="24"/>
        </w:rPr>
        <w:t>Uczestnik Konkursu wyraża zgodę na przetwarzanie przez Uniwersytet Łódzki, z siedzibą przy ul. Narutowicza 68 90-136 Łódź, jego danych osobowych polegające na utrwalaniu i nieodpłatnym upublicznianiu wizerunku i wypowiedzi utrwalonych w trakcie Konkursu, w tym oznaczaniu jego imieniem i nazwiskiem materiałów konkursowych, oraz umieszczeniu przekazanych przez Uczestnika materiałów konkursowych na stronach internetowych i portalach społecznościowych Uniwersytetu Łódzkiego w celach promocyjnych, edukacyjnych oraz związanych z przebiegiem Konkursu.</w:t>
      </w:r>
    </w:p>
    <w:p w14:paraId="2D3A2F0B" w14:textId="3D26EBA1" w:rsidR="006C5561" w:rsidRPr="00437F43" w:rsidRDefault="4DB6FA25" w:rsidP="00BF6E14">
      <w:pPr>
        <w:pStyle w:val="Akapitzlist"/>
        <w:numPr>
          <w:ilvl w:val="0"/>
          <w:numId w:val="11"/>
        </w:numPr>
        <w:spacing w:before="240" w:line="276" w:lineRule="auto"/>
        <w:ind w:left="357"/>
        <w:jc w:val="both"/>
        <w:rPr>
          <w:rFonts w:ascii="Times New Roman" w:hAnsi="Times New Roman" w:cs="Times New Roman"/>
          <w:sz w:val="24"/>
          <w:szCs w:val="24"/>
        </w:rPr>
      </w:pPr>
      <w:r w:rsidRPr="4DB6FA25">
        <w:rPr>
          <w:rFonts w:ascii="Times New Roman" w:hAnsi="Times New Roman" w:cs="Times New Roman"/>
          <w:sz w:val="24"/>
          <w:szCs w:val="24"/>
        </w:rPr>
        <w:lastRenderedPageBreak/>
        <w:t xml:space="preserve">Uczestnik Konkursu udziela na rzecz Uniwersytetu Łódzkiego niewyłącznej i nieodpłatnej licencji na korzystanie z jego wypowiedzi utrwalonych w trakcie Konkursu i przekazanych przez Uczestnika materiałów konkursowych, w tym oznaczaniu ich jego imieniem </w:t>
      </w:r>
      <w:r w:rsidR="006C5561">
        <w:br/>
      </w:r>
      <w:r w:rsidRPr="4DB6FA25">
        <w:rPr>
          <w:rFonts w:ascii="Times New Roman" w:hAnsi="Times New Roman" w:cs="Times New Roman"/>
          <w:sz w:val="24"/>
          <w:szCs w:val="24"/>
        </w:rPr>
        <w:t>i nazwiskiem, na następujących polach eksploatacji:</w:t>
      </w:r>
    </w:p>
    <w:p w14:paraId="2C2B7B29" w14:textId="3E02B488" w:rsidR="006C5561" w:rsidRPr="00437F43" w:rsidRDefault="4DB6FA25" w:rsidP="4DB6FA25">
      <w:pPr>
        <w:pStyle w:val="Akapitzlist"/>
        <w:numPr>
          <w:ilvl w:val="0"/>
          <w:numId w:val="22"/>
        </w:numPr>
        <w:spacing w:before="240" w:line="276" w:lineRule="auto"/>
        <w:jc w:val="both"/>
        <w:rPr>
          <w:rFonts w:ascii="Times New Roman" w:eastAsiaTheme="minorEastAsia" w:hAnsi="Times New Roman" w:cs="Times New Roman"/>
          <w:sz w:val="24"/>
          <w:szCs w:val="24"/>
        </w:rPr>
      </w:pPr>
      <w:r w:rsidRPr="4DB6FA25">
        <w:rPr>
          <w:rFonts w:ascii="Times New Roman" w:hAnsi="Times New Roman" w:cs="Times New Roman"/>
          <w:sz w:val="24"/>
          <w:szCs w:val="24"/>
        </w:rPr>
        <w:t>w zakresie utrwalania i zwielokrotniania – wytwarzania, zapisu wszelkimi technikami w tym w szczególności: techniką zapisu magnetycznego, światłoczułą, audiowizualną, cyfrową, optyczną, komputerową niezależnie od formatu i nośnika, rozmiaru, formy i techniki;</w:t>
      </w:r>
    </w:p>
    <w:p w14:paraId="298F621D" w14:textId="33D42DF9" w:rsidR="008E4A1C" w:rsidRPr="008E4A1C" w:rsidRDefault="4DB6FA25" w:rsidP="4DB6FA25">
      <w:pPr>
        <w:pStyle w:val="Akapitzlist"/>
        <w:numPr>
          <w:ilvl w:val="0"/>
          <w:numId w:val="22"/>
        </w:numPr>
        <w:spacing w:before="240" w:line="276" w:lineRule="auto"/>
        <w:jc w:val="both"/>
        <w:rPr>
          <w:rFonts w:ascii="Times New Roman" w:eastAsiaTheme="minorEastAsia" w:hAnsi="Times New Roman" w:cs="Times New Roman"/>
          <w:sz w:val="24"/>
          <w:szCs w:val="24"/>
        </w:rPr>
      </w:pPr>
      <w:r w:rsidRPr="4DB6FA25">
        <w:rPr>
          <w:rFonts w:ascii="Times New Roman" w:hAnsi="Times New Roman" w:cs="Times New Roman"/>
          <w:sz w:val="24"/>
          <w:szCs w:val="24"/>
        </w:rPr>
        <w:t>w zakresie rozpowszechniania – publiczne wyświetlenie, odtworzenie, a także publiczne udostępnienie w taki sposób, aby każdy mógł mieć do niego dostęp w miejscu i w czasie przez siebie wybranym, w tym w sieci internetowej i innych sieciach teleinformatycznych, multimedialnych i komputerowych, w szczególności w serwisie internetowym Uniwersytetu Łódzkiego.</w:t>
      </w:r>
    </w:p>
    <w:p w14:paraId="0F4B52F8" w14:textId="66C659AD" w:rsidR="006C5561" w:rsidRDefault="4DB6FA25" w:rsidP="008E4A1C">
      <w:pPr>
        <w:pStyle w:val="Akapitzlist"/>
        <w:spacing w:before="240" w:line="276" w:lineRule="auto"/>
        <w:ind w:left="357"/>
        <w:jc w:val="both"/>
        <w:rPr>
          <w:rFonts w:ascii="Times New Roman" w:hAnsi="Times New Roman" w:cs="Times New Roman"/>
          <w:sz w:val="24"/>
          <w:szCs w:val="24"/>
        </w:rPr>
      </w:pPr>
      <w:r w:rsidRPr="4DB6FA25">
        <w:rPr>
          <w:rFonts w:ascii="Times New Roman" w:hAnsi="Times New Roman" w:cs="Times New Roman"/>
          <w:sz w:val="24"/>
          <w:szCs w:val="24"/>
        </w:rPr>
        <w:t xml:space="preserve">W związku z udzieleniem licencji Uczestnik zapewnia, że korzystanie z jego wypowiedzi w przedstawionym zakresie nie będzie naruszać niczyich praw, w szczególności praw własności intelektualnej, oraz nie wymaga uzyskania jakiegokolwiek zezwolenia od osoby trzeciej. </w:t>
      </w:r>
    </w:p>
    <w:p w14:paraId="75DEDE44" w14:textId="77777777" w:rsidR="00697077" w:rsidRPr="008E4A1C" w:rsidRDefault="00697077" w:rsidP="4DB6FA25">
      <w:pPr>
        <w:pStyle w:val="Akapitzlist"/>
        <w:spacing w:before="240" w:line="276" w:lineRule="auto"/>
        <w:ind w:left="357"/>
        <w:jc w:val="both"/>
        <w:rPr>
          <w:rFonts w:ascii="Times New Roman" w:eastAsiaTheme="minorEastAsia" w:hAnsi="Times New Roman" w:cs="Times New Roman"/>
          <w:sz w:val="24"/>
          <w:szCs w:val="24"/>
          <w:highlight w:val="yellow"/>
        </w:rPr>
      </w:pPr>
    </w:p>
    <w:p w14:paraId="67A38F01" w14:textId="07DA6DE3" w:rsidR="00A15A72" w:rsidRPr="006C5561" w:rsidRDefault="4DB6FA25" w:rsidP="4DB6F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VIII OCHRONA DANYCH OSOBOWYCH</w:t>
      </w:r>
    </w:p>
    <w:p w14:paraId="26C16317" w14:textId="0D8740A6" w:rsidR="00437F43" w:rsidRPr="00437F43" w:rsidRDefault="4DB6FA25" w:rsidP="008962FA">
      <w:pPr>
        <w:spacing w:before="240" w:after="0" w:line="276" w:lineRule="auto"/>
        <w:ind w:left="360"/>
        <w:jc w:val="both"/>
        <w:rPr>
          <w:rFonts w:ascii="Times New Roman" w:eastAsia="Times New Roman" w:hAnsi="Times New Roman" w:cs="Times New Roman"/>
          <w:sz w:val="24"/>
          <w:szCs w:val="24"/>
        </w:rPr>
      </w:pPr>
      <w:r w:rsidRPr="4DB6FA25">
        <w:rPr>
          <w:rFonts w:ascii="Times New Roman" w:eastAsia="Times New Roman" w:hAnsi="Times New Roman" w:cs="Times New Roman"/>
          <w:sz w:val="24"/>
          <w:szCs w:val="24"/>
        </w:rPr>
        <w:t xml:space="preserve">Zgodnie z art. 13 ust. 1 i 2 rozporządzenia Parlamentu Europejskiego i Rady (UE) 2016/679 z dnia 27 kwietnia 2016 roku w sprawie ochrony osób fizycznych w związku </w:t>
      </w:r>
      <w:r w:rsidR="00437F43">
        <w:br/>
      </w:r>
      <w:r w:rsidRPr="4DB6FA25">
        <w:rPr>
          <w:rFonts w:ascii="Times New Roman" w:eastAsia="Times New Roman" w:hAnsi="Times New Roman" w:cs="Times New Roman"/>
          <w:sz w:val="24"/>
          <w:szCs w:val="24"/>
        </w:rPr>
        <w:t>z przetwarzaniem danych osobowych i w sprawie swobodnego przepływu takich danych oraz uchylenia dyrektywy 95/46/WE (ogólne rozporządzenie o ochronie danych), dalej zwanego „RODO” informujemy, że:</w:t>
      </w:r>
    </w:p>
    <w:p w14:paraId="64032E96" w14:textId="530CB5D3" w:rsidR="00437F43" w:rsidRPr="000D767C" w:rsidRDefault="4DB6FA25" w:rsidP="00BF6E14">
      <w:pPr>
        <w:pStyle w:val="Akapitzlist"/>
        <w:numPr>
          <w:ilvl w:val="0"/>
          <w:numId w:val="13"/>
        </w:numPr>
        <w:spacing w:line="276" w:lineRule="auto"/>
        <w:jc w:val="both"/>
        <w:rPr>
          <w:rFonts w:ascii="Times New Roman" w:eastAsia="Times New Roman" w:hAnsi="Times New Roman" w:cs="Times New Roman"/>
          <w:sz w:val="24"/>
          <w:szCs w:val="24"/>
        </w:rPr>
      </w:pPr>
      <w:r w:rsidRPr="4DB6FA25">
        <w:rPr>
          <w:rFonts w:ascii="Times New Roman" w:eastAsia="Times New Roman" w:hAnsi="Times New Roman" w:cs="Times New Roman"/>
          <w:sz w:val="24"/>
          <w:szCs w:val="24"/>
        </w:rPr>
        <w:t>Administratorem danych osobowych jest Uniwersytet Łódzki z siedzibą w Łodzi, ul.  Narutowicza 68, 90-136 Łódź.</w:t>
      </w:r>
    </w:p>
    <w:p w14:paraId="691F2A66" w14:textId="77777777" w:rsidR="00437F43" w:rsidRPr="00437F43" w:rsidRDefault="4DB6FA25" w:rsidP="00BF6E14">
      <w:pPr>
        <w:pStyle w:val="Akapitzlist"/>
        <w:numPr>
          <w:ilvl w:val="0"/>
          <w:numId w:val="13"/>
        </w:numPr>
        <w:spacing w:before="240" w:line="276" w:lineRule="auto"/>
        <w:jc w:val="both"/>
        <w:rPr>
          <w:rFonts w:ascii="Times New Roman" w:eastAsia="Times New Roman" w:hAnsi="Times New Roman" w:cs="Times New Roman"/>
          <w:sz w:val="24"/>
          <w:szCs w:val="24"/>
        </w:rPr>
      </w:pPr>
      <w:r w:rsidRPr="4DB6FA25">
        <w:rPr>
          <w:rFonts w:ascii="Times New Roman" w:hAnsi="Times New Roman" w:cs="Times New Roman"/>
          <w:sz w:val="24"/>
          <w:szCs w:val="24"/>
        </w:rPr>
        <w:t xml:space="preserve">W każdym przypadku Pan/Pani może skontaktować się z Inspektorem Ochrony Danych na wyżej wskazany adres korespondencyjny z dopiskiem: Inspektor Ochrony Danych UŁ lub e-mailowo pod adresem poczty elektronicznej: </w:t>
      </w:r>
      <w:hyperlink r:id="rId15">
        <w:r w:rsidRPr="4DB6FA25">
          <w:rPr>
            <w:rStyle w:val="Hipercze"/>
            <w:rFonts w:ascii="Times New Roman" w:hAnsi="Times New Roman" w:cs="Times New Roman"/>
            <w:sz w:val="24"/>
            <w:szCs w:val="24"/>
          </w:rPr>
          <w:t>iod@uni.lodz.pl</w:t>
        </w:r>
      </w:hyperlink>
      <w:r w:rsidRPr="4DB6FA25">
        <w:rPr>
          <w:rFonts w:ascii="Times New Roman" w:hAnsi="Times New Roman" w:cs="Times New Roman"/>
          <w:sz w:val="24"/>
          <w:szCs w:val="24"/>
        </w:rPr>
        <w:t>;</w:t>
      </w:r>
    </w:p>
    <w:p w14:paraId="6BAA7932" w14:textId="126C1D17" w:rsidR="00437F43" w:rsidRPr="00437F43" w:rsidRDefault="4DB6FA25" w:rsidP="00BF6E14">
      <w:pPr>
        <w:pStyle w:val="Akapitzlist"/>
        <w:numPr>
          <w:ilvl w:val="0"/>
          <w:numId w:val="13"/>
        </w:numPr>
        <w:spacing w:before="240" w:line="276" w:lineRule="auto"/>
        <w:jc w:val="both"/>
        <w:rPr>
          <w:rFonts w:ascii="Times New Roman" w:hAnsi="Times New Roman" w:cs="Times New Roman"/>
          <w:sz w:val="24"/>
          <w:szCs w:val="24"/>
        </w:rPr>
      </w:pPr>
      <w:r w:rsidRPr="4DB6FA25">
        <w:rPr>
          <w:rFonts w:ascii="Times New Roman" w:hAnsi="Times New Roman" w:cs="Times New Roman"/>
          <w:sz w:val="24"/>
          <w:szCs w:val="24"/>
        </w:rPr>
        <w:t>Dane osobowe obejmujące: imię (imiona) i nazwisko, adres e-mail w domenie uni.lodz.pl lub umed.lodz.pl, afiliacja, reprezentowana dziedzina oraz dyscyplina naukowa, typ kształcenia, a od Laureatów Konkursu dodatkowo: nr PESEL, NIP,  data urodzenia, adres zameldowania podatnika, nazwa i adres urzędu skarbowego podatnika, adres do korespondencji, miejsce nauki, obywatelstwo, dane dotyczące dokumentu tożsamości oraz nr ROR będą przetwarzane w następujących celach:</w:t>
      </w:r>
    </w:p>
    <w:p w14:paraId="05F873D2" w14:textId="0DA20F45" w:rsidR="00437F43" w:rsidRPr="00437F43" w:rsidRDefault="4DB6FA25" w:rsidP="4DB6FA25">
      <w:pPr>
        <w:pStyle w:val="Akapitzlist"/>
        <w:numPr>
          <w:ilvl w:val="0"/>
          <w:numId w:val="1"/>
        </w:numPr>
        <w:spacing w:before="240" w:line="276" w:lineRule="auto"/>
        <w:ind w:left="1080"/>
        <w:jc w:val="both"/>
        <w:rPr>
          <w:rFonts w:ascii="Times New Roman" w:eastAsiaTheme="minorEastAsia" w:hAnsi="Times New Roman" w:cs="Times New Roman"/>
          <w:sz w:val="24"/>
          <w:szCs w:val="24"/>
        </w:rPr>
      </w:pPr>
      <w:r w:rsidRPr="4DB6FA25">
        <w:rPr>
          <w:rFonts w:ascii="Times New Roman" w:hAnsi="Times New Roman" w:cs="Times New Roman"/>
          <w:sz w:val="24"/>
          <w:szCs w:val="24"/>
        </w:rPr>
        <w:t xml:space="preserve">rejestracji uczestnictwa oraz organizacji i przeprowadzenia </w:t>
      </w:r>
      <w:r w:rsidRPr="4DB6FA25">
        <w:rPr>
          <w:rFonts w:ascii="Times New Roman" w:hAnsi="Times New Roman" w:cs="Times New Roman"/>
          <w:color w:val="000000" w:themeColor="text1"/>
          <w:sz w:val="24"/>
          <w:szCs w:val="24"/>
        </w:rPr>
        <w:t xml:space="preserve">Konkursu </w:t>
      </w:r>
      <w:r w:rsidRPr="4DB6FA25">
        <w:rPr>
          <w:rFonts w:ascii="Times New Roman" w:hAnsi="Times New Roman" w:cs="Times New Roman"/>
          <w:sz w:val="24"/>
          <w:szCs w:val="24"/>
        </w:rPr>
        <w:t>„Talking Science” organizowanego w dniu 12 czerwca 2025 r. przez Uniwersytet Łódzki;</w:t>
      </w:r>
    </w:p>
    <w:p w14:paraId="277FEE1F" w14:textId="5916C60F" w:rsidR="00437F43" w:rsidRPr="00437F43" w:rsidRDefault="00437F43" w:rsidP="4DB6FA25">
      <w:pPr>
        <w:pStyle w:val="Akapitzlist"/>
        <w:numPr>
          <w:ilvl w:val="0"/>
          <w:numId w:val="1"/>
        </w:numPr>
        <w:spacing w:before="240" w:after="0" w:line="276" w:lineRule="auto"/>
        <w:ind w:left="1080"/>
        <w:jc w:val="both"/>
        <w:rPr>
          <w:rFonts w:ascii="Times New Roman" w:eastAsiaTheme="minorEastAsia" w:hAnsi="Times New Roman" w:cs="Times New Roman"/>
          <w:sz w:val="24"/>
          <w:szCs w:val="24"/>
        </w:rPr>
      </w:pPr>
      <w:r w:rsidRPr="00437F43">
        <w:rPr>
          <w:rFonts w:ascii="Times New Roman" w:hAnsi="Times New Roman" w:cs="Times New Roman"/>
          <w:sz w:val="24"/>
          <w:szCs w:val="24"/>
        </w:rPr>
        <w:t>komunikowania się z Uczestnikami w sprawach związanych z Konkursem, udokumentowania jego przebiegu, w tym m.in. sporządzenia listy Uczestników</w:t>
      </w:r>
      <w:r w:rsidR="00483838">
        <w:rPr>
          <w:rFonts w:ascii="Times New Roman" w:hAnsi="Times New Roman" w:cs="Times New Roman"/>
          <w:sz w:val="24"/>
          <w:szCs w:val="24"/>
        </w:rPr>
        <w:t>, wydania dyplomów</w:t>
      </w:r>
      <w:r w:rsidR="00686F30">
        <w:rPr>
          <w:rFonts w:ascii="Times New Roman" w:hAnsi="Times New Roman" w:cs="Times New Roman"/>
          <w:sz w:val="24"/>
          <w:szCs w:val="24"/>
        </w:rPr>
        <w:t xml:space="preserve"> i </w:t>
      </w:r>
      <w:r w:rsidR="000E452A">
        <w:rPr>
          <w:rFonts w:ascii="Times New Roman" w:hAnsi="Times New Roman" w:cs="Times New Roman"/>
          <w:sz w:val="24"/>
          <w:szCs w:val="24"/>
        </w:rPr>
        <w:t xml:space="preserve">realizacji </w:t>
      </w:r>
      <w:r w:rsidR="00686F30">
        <w:rPr>
          <w:rFonts w:ascii="Times New Roman" w:hAnsi="Times New Roman" w:cs="Times New Roman"/>
          <w:sz w:val="24"/>
          <w:szCs w:val="24"/>
        </w:rPr>
        <w:t>nagród</w:t>
      </w:r>
      <w:r w:rsidRPr="00437F43">
        <w:rPr>
          <w:rFonts w:ascii="Times New Roman" w:hAnsi="Times New Roman" w:cs="Times New Roman"/>
          <w:color w:val="151515"/>
          <w:sz w:val="24"/>
          <w:szCs w:val="24"/>
          <w:shd w:val="clear" w:color="auto" w:fill="FFFFFF"/>
        </w:rPr>
        <w:t xml:space="preserve">; </w:t>
      </w:r>
    </w:p>
    <w:p w14:paraId="71DEE2E4" w14:textId="53AA8FD4" w:rsidR="00437F43" w:rsidRPr="00437F43" w:rsidRDefault="00437F43" w:rsidP="00483838">
      <w:pPr>
        <w:pStyle w:val="Standard"/>
        <w:spacing w:line="276" w:lineRule="auto"/>
        <w:ind w:left="708"/>
        <w:jc w:val="both"/>
        <w:rPr>
          <w:rFonts w:cs="Times New Roman"/>
          <w:lang w:val="pl-PL"/>
        </w:rPr>
      </w:pPr>
      <w:r w:rsidRPr="00437F43">
        <w:rPr>
          <w:rFonts w:cs="Times New Roman"/>
          <w:color w:val="151515"/>
          <w:shd w:val="clear" w:color="auto" w:fill="FFFFFF"/>
          <w:lang w:val="pl-PL"/>
        </w:rPr>
        <w:t>Dane osobowe w postaci wizerunku i imienia i nazwiska będą wykorzystywane w</w:t>
      </w:r>
      <w:r w:rsidR="001E3A50">
        <w:rPr>
          <w:rFonts w:cs="Times New Roman"/>
          <w:color w:val="151515"/>
          <w:shd w:val="clear" w:color="auto" w:fill="FFFFFF"/>
          <w:lang w:val="pl-PL"/>
        </w:rPr>
        <w:t> </w:t>
      </w:r>
      <w:r w:rsidRPr="00437F43">
        <w:rPr>
          <w:rFonts w:cs="Times New Roman"/>
          <w:color w:val="151515"/>
          <w:shd w:val="clear" w:color="auto" w:fill="FFFFFF"/>
          <w:lang w:val="pl-PL"/>
        </w:rPr>
        <w:t>celach:</w:t>
      </w:r>
    </w:p>
    <w:p w14:paraId="0EB3378C" w14:textId="08055B85" w:rsidR="00437F43" w:rsidRPr="00437F43" w:rsidRDefault="00437F43" w:rsidP="00BF6E14">
      <w:pPr>
        <w:pStyle w:val="Standard"/>
        <w:numPr>
          <w:ilvl w:val="0"/>
          <w:numId w:val="12"/>
        </w:numPr>
        <w:spacing w:line="276" w:lineRule="auto"/>
        <w:ind w:left="1080"/>
        <w:jc w:val="both"/>
        <w:rPr>
          <w:rFonts w:cs="Times New Roman"/>
          <w:lang w:val="pl-PL"/>
        </w:rPr>
      </w:pPr>
      <w:r w:rsidRPr="00437F43">
        <w:rPr>
          <w:rFonts w:cs="Times New Roman"/>
          <w:shd w:val="clear" w:color="auto" w:fill="FFFFFF"/>
          <w:lang w:val="pl-PL"/>
        </w:rPr>
        <w:lastRenderedPageBreak/>
        <w:t xml:space="preserve">promocyjnych i związanych z przeprowadzeniem Konkursu w portalach społecznościowych tj. Facebook </w:t>
      </w:r>
      <w:r w:rsidRPr="00437F43">
        <w:rPr>
          <w:rFonts w:cs="Times New Roman"/>
          <w:lang w:val="pl-PL"/>
        </w:rPr>
        <w:t xml:space="preserve">na koncie Uniwersytetu Łódzkiego </w:t>
      </w:r>
      <w:r w:rsidRPr="00437F43">
        <w:rPr>
          <w:rFonts w:cs="Times New Roman"/>
          <w:shd w:val="clear" w:color="auto" w:fill="FFFFFF"/>
          <w:lang w:val="pl-PL"/>
        </w:rPr>
        <w:t>w przypadku wyrażenia zgody na wykorzystanie wizerunku;</w:t>
      </w:r>
    </w:p>
    <w:p w14:paraId="0C66ACEF" w14:textId="77777777" w:rsidR="00437F43" w:rsidRPr="00437F43" w:rsidRDefault="4DB6FA25" w:rsidP="00BF6E14">
      <w:pPr>
        <w:pStyle w:val="Standard"/>
        <w:numPr>
          <w:ilvl w:val="0"/>
          <w:numId w:val="13"/>
        </w:numPr>
        <w:spacing w:line="276" w:lineRule="auto"/>
        <w:jc w:val="both"/>
        <w:rPr>
          <w:rFonts w:cs="Times New Roman"/>
          <w:lang w:val="pl-PL"/>
        </w:rPr>
      </w:pPr>
      <w:r w:rsidRPr="4DB6FA25">
        <w:rPr>
          <w:rFonts w:cs="Times New Roman"/>
          <w:lang w:val="pl-PL"/>
        </w:rPr>
        <w:t>Dane osobowe będą przetwarzane na podstawie:</w:t>
      </w:r>
    </w:p>
    <w:p w14:paraId="5A0513B5" w14:textId="2BC0C364" w:rsidR="00437F43" w:rsidRPr="00437F43" w:rsidRDefault="00437F43" w:rsidP="00BF6E14">
      <w:pPr>
        <w:pStyle w:val="Standard"/>
        <w:numPr>
          <w:ilvl w:val="0"/>
          <w:numId w:val="5"/>
        </w:numPr>
        <w:spacing w:line="276" w:lineRule="auto"/>
        <w:ind w:left="1077" w:hanging="357"/>
        <w:jc w:val="both"/>
        <w:rPr>
          <w:rFonts w:cs="Times New Roman"/>
          <w:lang w:val="pl-PL"/>
        </w:rPr>
      </w:pPr>
      <w:r w:rsidRPr="00437F43">
        <w:rPr>
          <w:rFonts w:cs="Times New Roman"/>
          <w:color w:val="000000"/>
          <w:bdr w:val="none" w:sz="0" w:space="0" w:color="auto" w:frame="1"/>
          <w:shd w:val="clear" w:color="auto" w:fill="FFFFFF"/>
          <w:lang w:val="pl-PL"/>
        </w:rPr>
        <w:t>art. 6 ust. 1 lit. b) RODO (ponieważ jest to niezbędne do wykonania umowy, której stroną jest osoba, której dane dotyczą lub do podjęcia działań na żądanie osoby, której dane </w:t>
      </w:r>
      <w:r w:rsidRPr="00437F43">
        <w:rPr>
          <w:rFonts w:cs="Times New Roman"/>
          <w:color w:val="000000"/>
          <w:shd w:val="clear" w:color="auto" w:fill="FFFFFF"/>
          <w:lang w:val="pl-PL"/>
        </w:rPr>
        <w:t>dotyczą</w:t>
      </w:r>
      <w:r w:rsidRPr="00437F43">
        <w:rPr>
          <w:rFonts w:cs="Times New Roman"/>
          <w:color w:val="000000"/>
          <w:bdr w:val="none" w:sz="0" w:space="0" w:color="auto" w:frame="1"/>
          <w:shd w:val="clear" w:color="auto" w:fill="FFFFFF"/>
          <w:lang w:val="pl-PL"/>
        </w:rPr>
        <w:t> przed zawarciem umowy);</w:t>
      </w:r>
    </w:p>
    <w:p w14:paraId="0FD1DA27" w14:textId="1D149C50" w:rsidR="00437F43" w:rsidRPr="00437F43" w:rsidRDefault="00437F43" w:rsidP="4DB6FA25">
      <w:pPr>
        <w:pStyle w:val="Standard"/>
        <w:numPr>
          <w:ilvl w:val="0"/>
          <w:numId w:val="5"/>
        </w:numPr>
        <w:spacing w:line="276" w:lineRule="auto"/>
        <w:ind w:left="1077" w:hanging="357"/>
        <w:jc w:val="both"/>
        <w:rPr>
          <w:rFonts w:eastAsiaTheme="minorEastAsia" w:cs="Times New Roman"/>
          <w:color w:val="151515"/>
          <w:lang w:val="pl-PL"/>
        </w:rPr>
      </w:pPr>
      <w:r w:rsidRPr="00437F43">
        <w:rPr>
          <w:rFonts w:cs="Times New Roman"/>
          <w:color w:val="000000" w:themeColor="text1"/>
          <w:lang w:val="pl-PL"/>
        </w:rPr>
        <w:t>art. 6 ust. 1 lit. c) RODO (</w:t>
      </w:r>
      <w:r w:rsidRPr="00437F43">
        <w:rPr>
          <w:rFonts w:cs="Times New Roman"/>
          <w:color w:val="151515"/>
          <w:shd w:val="clear" w:color="auto" w:fill="FFFFFF"/>
          <w:lang w:val="pl-PL"/>
        </w:rPr>
        <w:t>w związku z wymogami przepisów prawa oraz aktów prawa wewnętrznego obowiązującego w UŁ);</w:t>
      </w:r>
    </w:p>
    <w:p w14:paraId="00AAC404" w14:textId="3ABD5964" w:rsidR="00437F43" w:rsidRPr="00437F43" w:rsidRDefault="00437F43" w:rsidP="4DB6FA25">
      <w:pPr>
        <w:pStyle w:val="Standard"/>
        <w:numPr>
          <w:ilvl w:val="0"/>
          <w:numId w:val="5"/>
        </w:numPr>
        <w:spacing w:line="276" w:lineRule="auto"/>
        <w:ind w:left="1077" w:hanging="357"/>
        <w:jc w:val="both"/>
        <w:rPr>
          <w:rFonts w:eastAsiaTheme="minorEastAsia" w:cs="Times New Roman"/>
          <w:lang w:val="pl-PL"/>
        </w:rPr>
      </w:pPr>
      <w:r w:rsidRPr="00437F43">
        <w:rPr>
          <w:rFonts w:cs="Times New Roman"/>
          <w:color w:val="000000" w:themeColor="text1"/>
          <w:lang w:val="pl-PL"/>
        </w:rPr>
        <w:t xml:space="preserve">art. 6 ust. 1 lit. a) RODO </w:t>
      </w:r>
      <w:r w:rsidRPr="00437F43">
        <w:rPr>
          <w:rFonts w:cs="Times New Roman"/>
          <w:lang w:val="pl-PL"/>
        </w:rPr>
        <w:t xml:space="preserve">na podstawie </w:t>
      </w:r>
      <w:r w:rsidRPr="00437F43">
        <w:rPr>
          <w:rFonts w:cs="Times New Roman"/>
          <w:shd w:val="clear" w:color="auto" w:fill="FFFFFF"/>
          <w:lang w:val="pl-PL"/>
        </w:rPr>
        <w:t>wyrażonej przez Panią/Pana zgody na przetwarzanie danych osobowych w przypadku zgody na wykorzystanie wizerunku;</w:t>
      </w:r>
    </w:p>
    <w:p w14:paraId="6A2380BC" w14:textId="77777777" w:rsidR="006679B8" w:rsidRDefault="4DB6FA25" w:rsidP="00BF6E14">
      <w:pPr>
        <w:pStyle w:val="Standard"/>
        <w:numPr>
          <w:ilvl w:val="0"/>
          <w:numId w:val="13"/>
        </w:numPr>
        <w:spacing w:line="276" w:lineRule="auto"/>
        <w:ind w:hanging="357"/>
        <w:jc w:val="both"/>
        <w:rPr>
          <w:rFonts w:cs="Times New Roman"/>
          <w:lang w:val="pl-PL"/>
        </w:rPr>
      </w:pPr>
      <w:r w:rsidRPr="4DB6FA25">
        <w:rPr>
          <w:rFonts w:cs="Times New Roman"/>
          <w:lang w:val="pl-PL"/>
        </w:rPr>
        <w:t>W sytuacji, gdy przetwarzanie danych osobowych odbywa się na podstawie wyrażonej zgody, posiada Pani/Pan prawo do cofnięcia zgody w dowolnym momencie bez wpływu na zgodność z prawem przetwarzania, którego dokonano przed cofnięciem zgody.</w:t>
      </w:r>
    </w:p>
    <w:p w14:paraId="3E626D22" w14:textId="5E169C0B" w:rsidR="00437F43" w:rsidRPr="006679B8" w:rsidRDefault="4DB6FA25" w:rsidP="00BF6E14">
      <w:pPr>
        <w:pStyle w:val="Standard"/>
        <w:numPr>
          <w:ilvl w:val="0"/>
          <w:numId w:val="13"/>
        </w:numPr>
        <w:spacing w:line="276" w:lineRule="auto"/>
        <w:ind w:hanging="357"/>
        <w:jc w:val="both"/>
        <w:rPr>
          <w:rFonts w:cs="Times New Roman"/>
          <w:lang w:val="pl-PL"/>
        </w:rPr>
      </w:pPr>
      <w:r w:rsidRPr="4DB6FA25">
        <w:rPr>
          <w:rFonts w:cs="Times New Roman"/>
          <w:lang w:val="pl-PL"/>
        </w:rPr>
        <w:t xml:space="preserve">Odbiorcami Pani/Pana danych osobowych mogą być podmioty uprawnione na podstawie przepisów prawa lub podmioty, którym Administrator powierzył przetwarzanie danych osobowych na podstawie umowy. Pani/Pana dane osobowe </w:t>
      </w:r>
      <w:r w:rsidR="007A53D5">
        <w:br/>
      </w:r>
      <w:r w:rsidRPr="4DB6FA25">
        <w:rPr>
          <w:rFonts w:cs="Times New Roman"/>
          <w:lang w:val="pl-PL"/>
        </w:rPr>
        <w:t xml:space="preserve">(w postaci zarejestrowanego wizerunku) mogą być również przetwarzane przez dostawcę usługi Facebook firmy Meta Platforms w ich centrach przetwarzania danych.  </w:t>
      </w:r>
    </w:p>
    <w:p w14:paraId="6101848F" w14:textId="6AF7A654" w:rsidR="00437F43" w:rsidRPr="00437F43" w:rsidRDefault="00437F43" w:rsidP="4DB6FA25">
      <w:pPr>
        <w:pStyle w:val="Standard"/>
        <w:numPr>
          <w:ilvl w:val="0"/>
          <w:numId w:val="13"/>
        </w:numPr>
        <w:spacing w:line="276" w:lineRule="auto"/>
        <w:ind w:hanging="357"/>
        <w:jc w:val="both"/>
        <w:rPr>
          <w:rFonts w:eastAsiaTheme="minorEastAsia" w:cs="Times New Roman"/>
          <w:color w:val="151515"/>
          <w:lang w:val="pl-PL"/>
        </w:rPr>
      </w:pPr>
      <w:r w:rsidRPr="00437F43">
        <w:rPr>
          <w:rFonts w:cs="Times New Roman"/>
          <w:lang w:val="pl-PL"/>
        </w:rPr>
        <w:t xml:space="preserve">Dane osobowe będą przechowywane przez okres niezbędny do realizacji celu, o którym mowa w pkt 3 powyżej </w:t>
      </w:r>
      <w:r w:rsidRPr="00437F43">
        <w:rPr>
          <w:rFonts w:cs="Times New Roman"/>
          <w:color w:val="151515"/>
          <w:shd w:val="clear" w:color="auto" w:fill="FFFFFF"/>
          <w:lang w:val="pl-PL"/>
        </w:rPr>
        <w:t xml:space="preserve">przez okres przechowywania dokumentacji finansowo-księgowej Konkursu przez </w:t>
      </w:r>
      <w:r w:rsidRPr="00437F43">
        <w:rPr>
          <w:rFonts w:cs="Times New Roman"/>
          <w:lang w:val="pl-PL"/>
        </w:rPr>
        <w:t>Uniwersytet Łódzki.</w:t>
      </w:r>
      <w:r w:rsidRPr="00437F43">
        <w:rPr>
          <w:rFonts w:cs="Times New Roman"/>
          <w:color w:val="151515"/>
          <w:shd w:val="clear" w:color="auto" w:fill="FFFFFF"/>
          <w:lang w:val="pl-PL"/>
        </w:rPr>
        <w:t xml:space="preserve"> W sytuacjach przewidzianych w</w:t>
      </w:r>
      <w:r w:rsidR="001E3A50">
        <w:rPr>
          <w:rFonts w:cs="Times New Roman"/>
          <w:color w:val="151515"/>
          <w:shd w:val="clear" w:color="auto" w:fill="FFFFFF"/>
          <w:lang w:val="pl-PL"/>
        </w:rPr>
        <w:t> </w:t>
      </w:r>
      <w:r w:rsidRPr="00437F43">
        <w:rPr>
          <w:rFonts w:cs="Times New Roman"/>
          <w:color w:val="151515"/>
          <w:shd w:val="clear" w:color="auto" w:fill="FFFFFF"/>
          <w:lang w:val="pl-PL"/>
        </w:rPr>
        <w:t>przepisach prawa dane osobowe mogą być też przetwarzane w okresie niezbędnym do ustalenia i dochodzenia</w:t>
      </w:r>
      <w:r w:rsidRPr="00437F43">
        <w:rPr>
          <w:rFonts w:eastAsia="Times New Roman" w:cs="Times New Roman"/>
          <w:color w:val="151515"/>
          <w:shd w:val="clear" w:color="auto" w:fill="FFFFFF"/>
          <w:lang w:val="pl-PL"/>
        </w:rPr>
        <w:t xml:space="preserve"> ewentualnych roszczeń. </w:t>
      </w:r>
      <w:r w:rsidRPr="00437F43">
        <w:rPr>
          <w:rFonts w:eastAsia="Times New Roman" w:cs="Times New Roman"/>
          <w:lang w:val="pl-PL"/>
        </w:rPr>
        <w:t>W przypadku wyrażenia zgody na wykorzystanie wizerunku dane osobowe będą przechowywane do wycofania zgody.</w:t>
      </w:r>
    </w:p>
    <w:p w14:paraId="124743F5" w14:textId="0D1B313D" w:rsidR="00437F43" w:rsidRPr="00437F43" w:rsidRDefault="4DB6FA25" w:rsidP="00BF6E14">
      <w:pPr>
        <w:pStyle w:val="Standard"/>
        <w:numPr>
          <w:ilvl w:val="0"/>
          <w:numId w:val="13"/>
        </w:numPr>
        <w:spacing w:line="276" w:lineRule="auto"/>
        <w:ind w:hanging="357"/>
        <w:jc w:val="both"/>
        <w:rPr>
          <w:rFonts w:cs="Times New Roman"/>
          <w:lang w:val="pl-PL"/>
        </w:rPr>
      </w:pPr>
      <w:r w:rsidRPr="4DB6FA25">
        <w:rPr>
          <w:rFonts w:cs="Times New Roman"/>
          <w:lang w:val="pl-PL"/>
        </w:rPr>
        <w:t>Przysługuje Pani/Panu prawo:</w:t>
      </w:r>
    </w:p>
    <w:p w14:paraId="5306D7F5" w14:textId="77777777" w:rsidR="00437F43" w:rsidRPr="00437F43" w:rsidRDefault="4DB6FA25"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4DB6FA25">
        <w:rPr>
          <w:rFonts w:ascii="Times New Roman" w:hAnsi="Times New Roman" w:cs="Times New Roman"/>
          <w:sz w:val="24"/>
          <w:szCs w:val="24"/>
        </w:rPr>
        <w:t>dostępu do treści swoich danych,</w:t>
      </w:r>
    </w:p>
    <w:p w14:paraId="4897B68F" w14:textId="77777777" w:rsidR="00437F43" w:rsidRPr="00437F43" w:rsidRDefault="4DB6FA25"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4DB6FA25">
        <w:rPr>
          <w:rFonts w:ascii="Times New Roman" w:hAnsi="Times New Roman" w:cs="Times New Roman"/>
          <w:sz w:val="24"/>
          <w:szCs w:val="24"/>
        </w:rPr>
        <w:t>do sprostowania swoich danych, gdy są niezgodne ze stanem rzeczywistym,</w:t>
      </w:r>
    </w:p>
    <w:p w14:paraId="7F435CA5" w14:textId="6705AEA6" w:rsidR="00437F43" w:rsidRPr="00437F43" w:rsidRDefault="4DB6FA25"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4DB6FA25">
        <w:rPr>
          <w:rFonts w:ascii="Times New Roman" w:hAnsi="Times New Roman" w:cs="Times New Roman"/>
          <w:sz w:val="24"/>
          <w:szCs w:val="24"/>
        </w:rPr>
        <w:t>do usunięcia, ograniczenia przetwarzania, a także przenoszenia danych – w przypadkach przewidzianych prawem,</w:t>
      </w:r>
    </w:p>
    <w:p w14:paraId="564617D5" w14:textId="77777777" w:rsidR="00437F43" w:rsidRPr="00437F43" w:rsidRDefault="4DB6FA25"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4DB6FA25">
        <w:rPr>
          <w:rFonts w:ascii="Times New Roman" w:hAnsi="Times New Roman" w:cs="Times New Roman"/>
          <w:sz w:val="24"/>
          <w:szCs w:val="24"/>
        </w:rPr>
        <w:t>do wniesienia sprzeciwu wobec przetwarzania danych,</w:t>
      </w:r>
    </w:p>
    <w:p w14:paraId="5A0D23D0" w14:textId="77777777" w:rsidR="00437F43" w:rsidRPr="00437F43" w:rsidRDefault="4DB6FA25"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4DB6FA25">
        <w:rPr>
          <w:rFonts w:ascii="Times New Roman" w:hAnsi="Times New Roman" w:cs="Times New Roman"/>
          <w:sz w:val="24"/>
          <w:szCs w:val="24"/>
        </w:rPr>
        <w:t>do wniesienia skargi do organu nadzorczego, którym jest Prezes Urzędu Ochrony Danych Osobowych z siedzibą w Warszawie przy ul. Stawki 2.</w:t>
      </w:r>
    </w:p>
    <w:p w14:paraId="788B30C2" w14:textId="6EE8DF76" w:rsidR="00A15A72" w:rsidRPr="00437F43" w:rsidRDefault="4DB6FA25" w:rsidP="00BF6E14">
      <w:pPr>
        <w:pStyle w:val="Akapitzlis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357"/>
        <w:jc w:val="both"/>
        <w:rPr>
          <w:rFonts w:ascii="Times New Roman" w:hAnsi="Times New Roman" w:cs="Times New Roman"/>
          <w:sz w:val="24"/>
          <w:szCs w:val="24"/>
          <w:lang w:eastAsia="pl-PL"/>
        </w:rPr>
      </w:pPr>
      <w:r w:rsidRPr="4DB6FA25">
        <w:rPr>
          <w:rFonts w:ascii="Times New Roman" w:hAnsi="Times New Roman" w:cs="Times New Roman"/>
          <w:sz w:val="24"/>
          <w:szCs w:val="24"/>
          <w:lang w:eastAsia="pl-PL"/>
        </w:rPr>
        <w:t>Podanie przez Panią/Pana danych osobowych jest dobrowolne, ale niezbędne dla realizacji celów, o których mowa w pkt 3.</w:t>
      </w:r>
    </w:p>
    <w:p w14:paraId="6E3ED144" w14:textId="66359058" w:rsidR="00A15A72" w:rsidRPr="00437F43" w:rsidRDefault="4DB6FA25" w:rsidP="00437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jc w:val="center"/>
        <w:rPr>
          <w:rFonts w:ascii="Times New Roman" w:hAnsi="Times New Roman" w:cs="Times New Roman"/>
          <w:b/>
          <w:bCs/>
          <w:sz w:val="24"/>
          <w:szCs w:val="24"/>
        </w:rPr>
      </w:pPr>
      <w:r w:rsidRPr="4DB6FA25">
        <w:rPr>
          <w:rFonts w:ascii="Times New Roman" w:hAnsi="Times New Roman" w:cs="Times New Roman"/>
          <w:b/>
          <w:bCs/>
          <w:sz w:val="24"/>
          <w:szCs w:val="24"/>
        </w:rPr>
        <w:t>IX POSTANOWIENIA KOŃCOWE</w:t>
      </w:r>
    </w:p>
    <w:p w14:paraId="5A60E743" w14:textId="237E6AAD" w:rsidR="0015359D" w:rsidRPr="0015359D" w:rsidRDefault="4DB6FA25" w:rsidP="0015359D">
      <w:pPr>
        <w:pStyle w:val="Akapitzlist"/>
        <w:numPr>
          <w:ilvl w:val="0"/>
          <w:numId w:val="9"/>
        </w:numPr>
        <w:spacing w:after="0"/>
        <w:jc w:val="both"/>
        <w:rPr>
          <w:rFonts w:ascii="Times New Roman" w:eastAsia="Times New Roman" w:hAnsi="Times New Roman" w:cs="Times New Roman"/>
          <w:color w:val="000000"/>
          <w:sz w:val="24"/>
          <w:szCs w:val="24"/>
          <w:lang w:eastAsia="pl-PL"/>
        </w:rPr>
      </w:pPr>
      <w:r w:rsidRPr="4DB6FA25">
        <w:rPr>
          <w:rFonts w:ascii="Times New Roman" w:eastAsia="Times New Roman" w:hAnsi="Times New Roman" w:cs="Times New Roman"/>
          <w:color w:val="000000" w:themeColor="text1"/>
          <w:sz w:val="24"/>
          <w:szCs w:val="24"/>
          <w:lang w:eastAsia="pl-PL"/>
        </w:rPr>
        <w:t>Wszelkie spory mogące wyniknąć z tytułu uczestnictwa w Konkursie będą rozstrzygane przez sąd właściwy dla siedziby Organizatora.</w:t>
      </w:r>
    </w:p>
    <w:p w14:paraId="56BD33B9" w14:textId="3F5FD450" w:rsidR="00E12764" w:rsidRPr="00E6324F" w:rsidRDefault="4DB6FA25" w:rsidP="00BF6E14">
      <w:pPr>
        <w:pStyle w:val="NormalnyWeb"/>
        <w:numPr>
          <w:ilvl w:val="0"/>
          <w:numId w:val="9"/>
        </w:numPr>
        <w:spacing w:line="276" w:lineRule="auto"/>
        <w:jc w:val="both"/>
        <w:rPr>
          <w:color w:val="000000"/>
        </w:rPr>
      </w:pPr>
      <w:r w:rsidRPr="4DB6FA25">
        <w:rPr>
          <w:color w:val="000000" w:themeColor="text1"/>
        </w:rPr>
        <w:t>We wszystkich sprawach nieuregulowanych w niniejszym Regulaminie decyzje podejmuje Koordynator Konkursu.</w:t>
      </w:r>
    </w:p>
    <w:p w14:paraId="04BDFDA8" w14:textId="1C4B7E1E" w:rsidR="4DB6FA25" w:rsidRDefault="4DB6FA25" w:rsidP="4DB6FA25">
      <w:pPr>
        <w:pStyle w:val="NormalnyWeb"/>
        <w:numPr>
          <w:ilvl w:val="0"/>
          <w:numId w:val="9"/>
        </w:numPr>
        <w:spacing w:line="276" w:lineRule="auto"/>
        <w:jc w:val="both"/>
        <w:rPr>
          <w:color w:val="000000" w:themeColor="text1"/>
        </w:rPr>
      </w:pPr>
      <w:r w:rsidRPr="4DB6FA25">
        <w:rPr>
          <w:color w:val="000000" w:themeColor="text1"/>
        </w:rPr>
        <w:t xml:space="preserve">Wszystkie informacje na temat Konkursu publikowane są na stronie: </w:t>
      </w:r>
      <w:r w:rsidRPr="4DB6FA25">
        <w:rPr>
          <w:b/>
          <w:bCs/>
          <w:color w:val="EE0000"/>
        </w:rPr>
        <w:t>TUTAJ WSTAWIĆ LINK DO FB</w:t>
      </w:r>
    </w:p>
    <w:p w14:paraId="7750DEB6" w14:textId="67A7AF37" w:rsidR="4DB6FA25" w:rsidRDefault="4DB6FA25" w:rsidP="4DB6FA25">
      <w:pPr>
        <w:pStyle w:val="NormalnyWeb"/>
        <w:numPr>
          <w:ilvl w:val="0"/>
          <w:numId w:val="9"/>
        </w:numPr>
        <w:spacing w:line="276" w:lineRule="auto"/>
        <w:jc w:val="both"/>
      </w:pPr>
      <w:r w:rsidRPr="4DB6FA25">
        <w:lastRenderedPageBreak/>
        <w:t>Wydarzenie objęte jest Honorowym Patronatem Marszałka Województwa Łódzkiego.</w:t>
      </w:r>
    </w:p>
    <w:p w14:paraId="1F6140AD" w14:textId="74D2955C" w:rsidR="00A15A72" w:rsidRPr="00C008A6" w:rsidRDefault="4DB6FA25" w:rsidP="00BF6E14">
      <w:pPr>
        <w:pStyle w:val="NormalnyWeb"/>
        <w:numPr>
          <w:ilvl w:val="0"/>
          <w:numId w:val="9"/>
        </w:numPr>
        <w:spacing w:line="276" w:lineRule="auto"/>
        <w:jc w:val="both"/>
        <w:rPr>
          <w:color w:val="000000"/>
        </w:rPr>
      </w:pPr>
      <w:r w:rsidRPr="4DB6FA25">
        <w:rPr>
          <w:color w:val="000000" w:themeColor="text1"/>
        </w:rPr>
        <w:t xml:space="preserve">Wszelkie pytania lub wątpliwości Uczestnicy </w:t>
      </w:r>
      <w:r w:rsidR="00D33D53">
        <w:rPr>
          <w:color w:val="000000" w:themeColor="text1"/>
        </w:rPr>
        <w:t>Konkursu</w:t>
      </w:r>
      <w:r w:rsidRPr="4DB6FA25">
        <w:rPr>
          <w:color w:val="000000" w:themeColor="text1"/>
        </w:rPr>
        <w:t xml:space="preserve"> winni kierować drogą mailową na adres: </w:t>
      </w:r>
      <w:hyperlink r:id="rId16">
        <w:r w:rsidRPr="4DB6FA25">
          <w:rPr>
            <w:rStyle w:val="Hipercze"/>
          </w:rPr>
          <w:t>doktoranci@uni.lodz.pl</w:t>
        </w:r>
      </w:hyperlink>
      <w:r>
        <w:t>.</w:t>
      </w:r>
    </w:p>
    <w:p w14:paraId="51AB28A5" w14:textId="3B03262E" w:rsidR="00C008A6" w:rsidRPr="00D33D53" w:rsidRDefault="4DB6FA25" w:rsidP="4DB6FA25">
      <w:pPr>
        <w:pStyle w:val="NormalnyWeb"/>
        <w:numPr>
          <w:ilvl w:val="0"/>
          <w:numId w:val="9"/>
        </w:numPr>
        <w:spacing w:line="276" w:lineRule="auto"/>
        <w:jc w:val="both"/>
        <w:rPr>
          <w:color w:val="000000"/>
        </w:rPr>
      </w:pPr>
      <w:r>
        <w:t>Regulamin wchodzi w życie z dniem</w:t>
      </w:r>
      <w:r w:rsidR="36830E78">
        <w:t xml:space="preserve"> </w:t>
      </w:r>
      <w:r>
        <w:t>1 marca 2026 roku.</w:t>
      </w:r>
    </w:p>
    <w:p w14:paraId="605E943E" w14:textId="77777777" w:rsidR="00617F9A" w:rsidRDefault="00617F9A" w:rsidP="007B1DCE">
      <w:pPr>
        <w:spacing w:after="0"/>
        <w:rPr>
          <w:rFonts w:ascii="Times New Roman" w:hAnsi="Times New Roman" w:cs="Times New Roman"/>
          <w:bCs/>
          <w:i/>
          <w:color w:val="404040" w:themeColor="text1" w:themeTint="BF"/>
        </w:rPr>
        <w:sectPr w:rsidR="00617F9A" w:rsidSect="00900658">
          <w:headerReference w:type="even" r:id="rId17"/>
          <w:footerReference w:type="default" r:id="rId18"/>
          <w:headerReference w:type="first" r:id="rId19"/>
          <w:footerReference w:type="first" r:id="rId20"/>
          <w:pgSz w:w="11906" w:h="16838"/>
          <w:pgMar w:top="1417" w:right="1417" w:bottom="1417" w:left="1417" w:header="709" w:footer="708" w:gutter="0"/>
          <w:cols w:space="708"/>
          <w:docGrid w:linePitch="360"/>
        </w:sectPr>
      </w:pPr>
    </w:p>
    <w:p w14:paraId="2C450917" w14:textId="235E75D1" w:rsidR="00F83062" w:rsidRPr="00BF46C3" w:rsidRDefault="4DB6FA25" w:rsidP="4DB6FA25">
      <w:pPr>
        <w:spacing w:after="0"/>
        <w:jc w:val="right"/>
        <w:rPr>
          <w:rFonts w:ascii="Times New Roman" w:eastAsia="SimSun" w:hAnsi="Times New Roman" w:cs="Times New Roman"/>
          <w:i/>
          <w:iCs/>
          <w:color w:val="404040" w:themeColor="text1" w:themeTint="BF"/>
          <w:sz w:val="20"/>
          <w:szCs w:val="20"/>
          <w:lang w:eastAsia="hi-IN"/>
        </w:rPr>
      </w:pPr>
      <w:r w:rsidRPr="4DB6FA25">
        <w:rPr>
          <w:rFonts w:ascii="Times New Roman" w:hAnsi="Times New Roman" w:cs="Times New Roman"/>
          <w:i/>
          <w:iCs/>
          <w:color w:val="404040" w:themeColor="text1" w:themeTint="BF"/>
          <w:sz w:val="20"/>
          <w:szCs w:val="20"/>
        </w:rPr>
        <w:lastRenderedPageBreak/>
        <w:t xml:space="preserve">Załącznik nr 1 do Regulaminu Konkursu Talking Science </w:t>
      </w:r>
    </w:p>
    <w:p w14:paraId="1A3988E2" w14:textId="77777777" w:rsidR="00F83062" w:rsidRDefault="00F83062" w:rsidP="4DB6FA25">
      <w:pPr>
        <w:widowControl w:val="0"/>
        <w:suppressAutoHyphens/>
        <w:spacing w:after="0" w:line="240" w:lineRule="auto"/>
        <w:ind w:right="297"/>
        <w:jc w:val="both"/>
        <w:rPr>
          <w:rFonts w:ascii="Arial" w:eastAsia="Lucida Sans Unicode" w:hAnsi="Arial" w:cs="Arial"/>
          <w:b/>
          <w:bCs/>
          <w:u w:val="single"/>
          <w:lang w:eastAsia="ar-SA"/>
        </w:rPr>
      </w:pPr>
    </w:p>
    <w:p w14:paraId="50B8DE18" w14:textId="466E8D8F" w:rsidR="00452C74" w:rsidRPr="00452C74" w:rsidRDefault="4DB6FA25" w:rsidP="4DB6FA25">
      <w:pPr>
        <w:widowControl w:val="0"/>
        <w:suppressAutoHyphens/>
        <w:spacing w:after="0" w:line="240" w:lineRule="auto"/>
        <w:ind w:right="297"/>
        <w:jc w:val="both"/>
        <w:rPr>
          <w:rFonts w:ascii="Arial" w:eastAsia="Lucida Sans Unicode" w:hAnsi="Arial" w:cs="Arial"/>
          <w:b/>
          <w:bCs/>
          <w:lang w:eastAsia="ar-SA"/>
        </w:rPr>
      </w:pPr>
      <w:r w:rsidRPr="4DB6FA25">
        <w:rPr>
          <w:rFonts w:ascii="Arial" w:eastAsia="Lucida Sans Unicode" w:hAnsi="Arial" w:cs="Arial"/>
          <w:b/>
          <w:bCs/>
          <w:u w:val="single"/>
          <w:lang w:eastAsia="ar-SA"/>
        </w:rPr>
        <w:t>INFORMACJE DLA CELÓW PODATKOWYCH</w:t>
      </w:r>
      <w:r w:rsidRPr="4DB6FA25">
        <w:rPr>
          <w:rFonts w:ascii="Arial" w:eastAsia="Lucida Sans Unicode" w:hAnsi="Arial" w:cs="Arial"/>
          <w:b/>
          <w:bCs/>
          <w:sz w:val="24"/>
          <w:szCs w:val="24"/>
          <w:lang w:eastAsia="ar-SA"/>
        </w:rPr>
        <w:t xml:space="preserve"> </w:t>
      </w:r>
      <w:r w:rsidRPr="4DB6FA25">
        <w:rPr>
          <w:rFonts w:ascii="Arial" w:eastAsia="Lucida Sans Unicode" w:hAnsi="Arial" w:cs="Arial"/>
          <w:b/>
          <w:bCs/>
          <w:lang w:eastAsia="ar-SA"/>
        </w:rPr>
        <w:t xml:space="preserve">niezbędne do wypełnienia informacji PIT  </w:t>
      </w:r>
    </w:p>
    <w:p w14:paraId="5F2D310F"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63BFED54"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Nazwisko</w:t>
      </w:r>
      <w:r w:rsidRPr="4DB6FA25">
        <w:rPr>
          <w:rFonts w:ascii="Arial" w:eastAsia="Lucida Sans Unicode" w:hAnsi="Arial" w:cs="Arial"/>
          <w:lang w:eastAsia="ar-SA"/>
        </w:rPr>
        <w:t xml:space="preserve"> …………………………………………………………………………………………………</w:t>
      </w:r>
    </w:p>
    <w:p w14:paraId="5500AA66"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1595E0B3"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Pierwsze imię</w:t>
      </w:r>
      <w:r w:rsidRPr="4DB6FA25">
        <w:rPr>
          <w:rFonts w:ascii="Arial" w:eastAsia="Lucida Sans Unicode" w:hAnsi="Arial" w:cs="Arial"/>
          <w:lang w:eastAsia="ar-SA"/>
        </w:rPr>
        <w:t xml:space="preserve"> ......................................................... </w:t>
      </w:r>
      <w:r w:rsidRPr="4DB6FA25">
        <w:rPr>
          <w:rFonts w:ascii="Arial" w:eastAsia="Lucida Sans Unicode" w:hAnsi="Arial" w:cs="Arial"/>
          <w:b/>
          <w:bCs/>
          <w:lang w:eastAsia="ar-SA"/>
        </w:rPr>
        <w:t>Drugie imię</w:t>
      </w:r>
      <w:r w:rsidRPr="4DB6FA25">
        <w:rPr>
          <w:rFonts w:ascii="Arial" w:eastAsia="Lucida Sans Unicode" w:hAnsi="Arial" w:cs="Arial"/>
          <w:lang w:eastAsia="ar-SA"/>
        </w:rPr>
        <w:t xml:space="preserve"> …………………………………</w:t>
      </w:r>
    </w:p>
    <w:p w14:paraId="31D9FE1B"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12F62BCD" w14:textId="77777777" w:rsidR="00452C74" w:rsidRPr="00452C74" w:rsidRDefault="4DB6FA25" w:rsidP="4DB6FA25">
      <w:pPr>
        <w:widowControl w:val="0"/>
        <w:suppressAutoHyphens/>
        <w:spacing w:after="0" w:line="240" w:lineRule="auto"/>
        <w:ind w:right="297"/>
        <w:rPr>
          <w:rFonts w:ascii="Arial" w:eastAsia="Lucida Sans Unicode" w:hAnsi="Arial" w:cs="Arial"/>
          <w:b/>
          <w:bCs/>
          <w:lang w:eastAsia="ar-SA"/>
        </w:rPr>
      </w:pPr>
      <w:r w:rsidRPr="4DB6FA25">
        <w:rPr>
          <w:rFonts w:ascii="Arial" w:eastAsia="Lucida Sans Unicode" w:hAnsi="Arial" w:cs="Arial"/>
          <w:b/>
          <w:bCs/>
          <w:lang w:eastAsia="ar-SA"/>
        </w:rPr>
        <w:t>Nr PESEL</w:t>
      </w:r>
      <w:r w:rsidRPr="4DB6FA25">
        <w:rPr>
          <w:rFonts w:ascii="Arial" w:eastAsia="Lucida Sans Unicode" w:hAnsi="Arial" w:cs="Arial"/>
          <w:lang w:eastAsia="ar-SA"/>
        </w:rPr>
        <w:t xml:space="preserve"> .....................................…........................ </w:t>
      </w:r>
      <w:r w:rsidRPr="4DB6FA25">
        <w:rPr>
          <w:rFonts w:ascii="Arial" w:eastAsia="Lucida Sans Unicode" w:hAnsi="Arial" w:cs="Arial"/>
          <w:b/>
          <w:bCs/>
          <w:lang w:eastAsia="ar-SA"/>
        </w:rPr>
        <w:t>NIP</w:t>
      </w:r>
      <w:r w:rsidRPr="4DB6FA25">
        <w:rPr>
          <w:rFonts w:ascii="Arial" w:eastAsia="Lucida Sans Unicode" w:hAnsi="Arial" w:cs="Arial"/>
          <w:lang w:eastAsia="ar-SA"/>
        </w:rPr>
        <w:t>……………………………………………</w:t>
      </w:r>
    </w:p>
    <w:p w14:paraId="08FB10B9" w14:textId="77777777" w:rsidR="00452C74" w:rsidRPr="00452C74" w:rsidRDefault="00452C74" w:rsidP="4DB6FA25">
      <w:pPr>
        <w:widowControl w:val="0"/>
        <w:suppressAutoHyphens/>
        <w:spacing w:after="0" w:line="240" w:lineRule="auto"/>
        <w:ind w:right="297"/>
        <w:rPr>
          <w:rFonts w:ascii="Arial" w:eastAsia="Lucida Sans Unicode" w:hAnsi="Arial" w:cs="Arial"/>
          <w:sz w:val="20"/>
          <w:szCs w:val="20"/>
          <w:lang w:eastAsia="ar-SA"/>
        </w:rPr>
      </w:pPr>
    </w:p>
    <w:p w14:paraId="22BD33FE" w14:textId="77777777" w:rsidR="00452C74" w:rsidRPr="00452C74" w:rsidRDefault="4DB6FA25" w:rsidP="4DB6FA25">
      <w:pPr>
        <w:widowControl w:val="0"/>
        <w:suppressAutoHyphens/>
        <w:spacing w:after="0" w:line="240" w:lineRule="auto"/>
        <w:ind w:left="210" w:right="297" w:hanging="210"/>
        <w:jc w:val="both"/>
        <w:rPr>
          <w:rFonts w:ascii="Arial" w:eastAsia="Lucida Sans Unicode" w:hAnsi="Arial" w:cs="Arial"/>
          <w:b/>
          <w:bCs/>
          <w:lang w:eastAsia="ar-SA"/>
        </w:rPr>
      </w:pPr>
      <w:r w:rsidRPr="4DB6FA25">
        <w:rPr>
          <w:rFonts w:ascii="Arial" w:eastAsia="Lucida Sans Unicode" w:hAnsi="Arial" w:cs="Arial"/>
          <w:b/>
          <w:bCs/>
          <w:lang w:eastAsia="ar-SA"/>
        </w:rPr>
        <w:t>– W zeznaniach podatkowych posługuję się numerem PESEL/nie prowadzę działalności gospodarczej, nie jestem podatnikiem VAT*.</w:t>
      </w:r>
    </w:p>
    <w:p w14:paraId="4F80663F" w14:textId="77777777" w:rsidR="00452C74" w:rsidRPr="00452C74" w:rsidRDefault="4DB6FA25" w:rsidP="4DB6FA25">
      <w:pPr>
        <w:widowControl w:val="0"/>
        <w:suppressAutoHyphens/>
        <w:spacing w:after="0" w:line="240" w:lineRule="auto"/>
        <w:ind w:left="210" w:right="297" w:hanging="210"/>
        <w:jc w:val="both"/>
        <w:rPr>
          <w:rFonts w:ascii="Arial" w:eastAsia="Lucida Sans Unicode" w:hAnsi="Arial" w:cs="Arial"/>
          <w:b/>
          <w:bCs/>
          <w:lang w:eastAsia="ar-SA"/>
        </w:rPr>
      </w:pPr>
      <w:r w:rsidRPr="4DB6FA25">
        <w:rPr>
          <w:rFonts w:ascii="Arial" w:eastAsia="Lucida Sans Unicode" w:hAnsi="Arial" w:cs="Arial"/>
          <w:b/>
          <w:bCs/>
          <w:lang w:eastAsia="ar-SA"/>
        </w:rPr>
        <w:t>– W zeznaniach podatkowych posługuję się numerem NIP/prowadzę działalność gospodarczą, jestem podatnikiem VAT*.</w:t>
      </w:r>
    </w:p>
    <w:p w14:paraId="0BDF69F6" w14:textId="77777777" w:rsidR="00452C74" w:rsidRPr="00452C74" w:rsidRDefault="00452C74" w:rsidP="4DB6FA25">
      <w:pPr>
        <w:widowControl w:val="0"/>
        <w:suppressAutoHyphens/>
        <w:spacing w:after="0" w:line="240" w:lineRule="auto"/>
        <w:ind w:right="297"/>
        <w:rPr>
          <w:rFonts w:ascii="Arial" w:eastAsia="Lucida Sans Unicode" w:hAnsi="Arial" w:cs="Arial"/>
          <w:b/>
          <w:bCs/>
          <w:sz w:val="20"/>
          <w:szCs w:val="20"/>
          <w:lang w:eastAsia="ar-SA"/>
        </w:rPr>
      </w:pPr>
    </w:p>
    <w:p w14:paraId="14F0CB80" w14:textId="77777777" w:rsidR="00452C74" w:rsidRPr="00452C74" w:rsidRDefault="00452C74" w:rsidP="4DB6FA25">
      <w:pPr>
        <w:widowControl w:val="0"/>
        <w:suppressAutoHyphens/>
        <w:spacing w:after="0" w:line="240" w:lineRule="auto"/>
        <w:ind w:right="297"/>
        <w:jc w:val="both"/>
        <w:rPr>
          <w:rFonts w:ascii="Arial" w:eastAsia="Lucida Sans Unicode" w:hAnsi="Arial" w:cs="Arial"/>
          <w:lang w:eastAsia="ar-SA"/>
        </w:rPr>
      </w:pPr>
    </w:p>
    <w:p w14:paraId="74BBABC3" w14:textId="1656F3A0"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Data urodzenia (dd/mm/rrrr) ....................................... Nazwisko rodowe ………….………………</w:t>
      </w:r>
    </w:p>
    <w:p w14:paraId="5EB955DE" w14:textId="77777777" w:rsidR="00452C74" w:rsidRPr="00452C74" w:rsidRDefault="00452C74" w:rsidP="4DB6FA25">
      <w:pPr>
        <w:widowControl w:val="0"/>
        <w:suppressAutoHyphens/>
        <w:spacing w:after="0" w:line="240" w:lineRule="auto"/>
        <w:ind w:right="297"/>
        <w:rPr>
          <w:rFonts w:ascii="Arial" w:eastAsia="Lucida Sans Unicode" w:hAnsi="Arial" w:cs="Arial"/>
          <w:sz w:val="20"/>
          <w:szCs w:val="20"/>
          <w:lang w:eastAsia="ar-SA"/>
        </w:rPr>
      </w:pPr>
    </w:p>
    <w:p w14:paraId="07201392"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749B8D6B" w14:textId="16D6CB46"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Adres zameldowania podatnika (do celów podatkowych):</w:t>
      </w:r>
      <w:r w:rsidRPr="4DB6FA25">
        <w:rPr>
          <w:rFonts w:ascii="Arial" w:eastAsia="Lucida Sans Unicode" w:hAnsi="Arial" w:cs="Arial"/>
          <w:lang w:eastAsia="ar-SA"/>
        </w:rPr>
        <w:t xml:space="preserve"> województwo ….………………….</w:t>
      </w:r>
    </w:p>
    <w:p w14:paraId="0E8D49B8"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5D51D775" w14:textId="67A669CC" w:rsidR="00452C74" w:rsidRPr="00452C74" w:rsidRDefault="4DB6FA25" w:rsidP="4DB6FA25">
      <w:pPr>
        <w:widowControl w:val="0"/>
        <w:tabs>
          <w:tab w:val="left" w:pos="10773"/>
        </w:tabs>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powiat .............................................................. gmina ……..…………………………………………</w:t>
      </w:r>
    </w:p>
    <w:p w14:paraId="27C38583"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12E5BC8C" w14:textId="2F0503B0"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ulica ............................................................................ nr domu ................... nr lokalu ……..........</w:t>
      </w:r>
    </w:p>
    <w:p w14:paraId="127F050E"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2DF1946C" w14:textId="15322816"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miejscowość ............................ kod pocztowy …............. poczta .................... tel. ……………….</w:t>
      </w:r>
    </w:p>
    <w:p w14:paraId="1ABE1C47"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lang w:eastAsia="ar-SA"/>
        </w:rPr>
      </w:pPr>
    </w:p>
    <w:p w14:paraId="0A4F96AE"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2A543E3F" w14:textId="77777777" w:rsidR="00452C74" w:rsidRPr="00452C74" w:rsidRDefault="4DB6FA25" w:rsidP="4DB6FA25">
      <w:pPr>
        <w:widowControl w:val="0"/>
        <w:suppressAutoHyphens/>
        <w:spacing w:after="0" w:line="240" w:lineRule="auto"/>
        <w:ind w:right="297"/>
        <w:rPr>
          <w:rFonts w:ascii="Arial" w:eastAsia="Lucida Sans Unicode" w:hAnsi="Arial" w:cs="Arial"/>
          <w:b/>
          <w:bCs/>
          <w:lang w:eastAsia="ar-SA"/>
        </w:rPr>
      </w:pPr>
      <w:r w:rsidRPr="4DB6FA25">
        <w:rPr>
          <w:rFonts w:ascii="Arial" w:eastAsia="Lucida Sans Unicode" w:hAnsi="Arial" w:cs="Arial"/>
          <w:b/>
          <w:bCs/>
          <w:lang w:eastAsia="ar-SA"/>
        </w:rPr>
        <w:t>Nazwa i adres urzędu skarbowego podatnika:</w:t>
      </w:r>
      <w:r w:rsidRPr="4DB6FA25">
        <w:rPr>
          <w:rFonts w:ascii="Arial" w:eastAsia="Lucida Sans Unicode" w:hAnsi="Arial" w:cs="Arial"/>
          <w:lang w:eastAsia="ar-SA"/>
        </w:rPr>
        <w:t xml:space="preserve"> …………………………..………………………..</w:t>
      </w:r>
    </w:p>
    <w:p w14:paraId="7CE4B0BA" w14:textId="77777777" w:rsidR="00452C74" w:rsidRPr="00452C74" w:rsidRDefault="4DB6FA25" w:rsidP="4DB6FA25">
      <w:pPr>
        <w:widowControl w:val="0"/>
        <w:suppressAutoHyphens/>
        <w:spacing w:after="0" w:line="240" w:lineRule="auto"/>
        <w:ind w:left="5664" w:right="297" w:firstLine="999"/>
        <w:jc w:val="both"/>
        <w:rPr>
          <w:rFonts w:ascii="Arial" w:eastAsia="Lucida Sans Unicode" w:hAnsi="Arial" w:cs="Arial"/>
          <w:sz w:val="18"/>
          <w:szCs w:val="18"/>
          <w:lang w:eastAsia="ar-SA"/>
        </w:rPr>
      </w:pPr>
      <w:r w:rsidRPr="4DB6FA25">
        <w:rPr>
          <w:rFonts w:ascii="Arial" w:eastAsia="Lucida Sans Unicode" w:hAnsi="Arial" w:cs="Arial"/>
          <w:sz w:val="18"/>
          <w:szCs w:val="18"/>
          <w:lang w:eastAsia="ar-SA"/>
        </w:rPr>
        <w:t>nazwa urzędu skarbowego</w:t>
      </w:r>
    </w:p>
    <w:p w14:paraId="6C5CD876" w14:textId="77777777" w:rsidR="00452C74" w:rsidRPr="00452C74" w:rsidRDefault="00452C74" w:rsidP="4DB6FA25">
      <w:pPr>
        <w:widowControl w:val="0"/>
        <w:suppressAutoHyphens/>
        <w:spacing w:after="0" w:line="240" w:lineRule="auto"/>
        <w:ind w:right="297"/>
        <w:jc w:val="both"/>
        <w:rPr>
          <w:rFonts w:ascii="Arial" w:eastAsia="Lucida Sans Unicode" w:hAnsi="Arial" w:cs="Arial"/>
          <w:lang w:eastAsia="ar-SA"/>
        </w:rPr>
      </w:pPr>
    </w:p>
    <w:p w14:paraId="40E921AD" w14:textId="77777777" w:rsidR="00452C74" w:rsidRPr="00452C74" w:rsidRDefault="4DB6FA25" w:rsidP="4DB6FA25">
      <w:pPr>
        <w:widowControl w:val="0"/>
        <w:suppressAutoHyphens/>
        <w:spacing w:after="0" w:line="240" w:lineRule="auto"/>
        <w:ind w:right="297"/>
        <w:jc w:val="both"/>
        <w:rPr>
          <w:rFonts w:ascii="Arial" w:eastAsia="Lucida Sans Unicode" w:hAnsi="Arial" w:cs="Arial"/>
          <w:lang w:eastAsia="ar-SA"/>
        </w:rPr>
      </w:pPr>
      <w:r w:rsidRPr="4DB6FA25">
        <w:rPr>
          <w:rFonts w:ascii="Arial" w:eastAsia="Lucida Sans Unicode" w:hAnsi="Arial" w:cs="Arial"/>
          <w:lang w:eastAsia="ar-SA"/>
        </w:rPr>
        <w:t>........................................................................................................................................................</w:t>
      </w:r>
    </w:p>
    <w:p w14:paraId="4ABDB899" w14:textId="77777777" w:rsidR="00452C74" w:rsidRPr="00452C74" w:rsidRDefault="4DB6FA25" w:rsidP="4DB6FA25">
      <w:pPr>
        <w:widowControl w:val="0"/>
        <w:suppressAutoHyphens/>
        <w:spacing w:after="0" w:line="240" w:lineRule="auto"/>
        <w:ind w:right="297"/>
        <w:jc w:val="both"/>
        <w:rPr>
          <w:rFonts w:ascii="Arial" w:eastAsia="Lucida Sans Unicode" w:hAnsi="Arial" w:cs="Arial"/>
          <w:sz w:val="18"/>
          <w:szCs w:val="18"/>
          <w:lang w:eastAsia="ar-SA"/>
        </w:rPr>
      </w:pPr>
      <w:r w:rsidRPr="4DB6FA25">
        <w:rPr>
          <w:rFonts w:ascii="Arial" w:eastAsia="Lucida Sans Unicode" w:hAnsi="Arial" w:cs="Arial"/>
          <w:lang w:eastAsia="ar-SA"/>
        </w:rPr>
        <w:t xml:space="preserve">          </w:t>
      </w:r>
      <w:r w:rsidRPr="4DB6FA25">
        <w:rPr>
          <w:rFonts w:ascii="Arial" w:eastAsia="Lucida Sans Unicode" w:hAnsi="Arial" w:cs="Arial"/>
          <w:sz w:val="18"/>
          <w:szCs w:val="18"/>
          <w:lang w:eastAsia="ar-SA"/>
        </w:rPr>
        <w:t>kod pocztowy                                                                           miejscowość</w:t>
      </w:r>
    </w:p>
    <w:p w14:paraId="6B5F9BBF" w14:textId="77777777" w:rsidR="00452C74" w:rsidRPr="00452C74" w:rsidRDefault="00452C74" w:rsidP="4DB6FA25">
      <w:pPr>
        <w:widowControl w:val="0"/>
        <w:suppressAutoHyphens/>
        <w:spacing w:after="0" w:line="240" w:lineRule="auto"/>
        <w:ind w:right="297"/>
        <w:jc w:val="both"/>
        <w:rPr>
          <w:rFonts w:ascii="Arial" w:eastAsia="Lucida Sans Unicode" w:hAnsi="Arial" w:cs="Arial"/>
          <w:sz w:val="18"/>
          <w:szCs w:val="18"/>
          <w:lang w:eastAsia="ar-SA"/>
        </w:rPr>
      </w:pPr>
    </w:p>
    <w:p w14:paraId="4DE6EA3E" w14:textId="77777777" w:rsidR="00452C74" w:rsidRPr="00452C74" w:rsidRDefault="4DB6FA25" w:rsidP="4DB6FA25">
      <w:pPr>
        <w:widowControl w:val="0"/>
        <w:suppressAutoHyphens/>
        <w:spacing w:after="0" w:line="240" w:lineRule="auto"/>
        <w:ind w:right="297"/>
        <w:jc w:val="both"/>
        <w:rPr>
          <w:rFonts w:ascii="Arial" w:eastAsia="Lucida Sans Unicode" w:hAnsi="Arial" w:cs="Arial"/>
          <w:lang w:eastAsia="ar-SA"/>
        </w:rPr>
      </w:pPr>
      <w:r w:rsidRPr="4DB6FA25">
        <w:rPr>
          <w:rFonts w:ascii="Arial" w:eastAsia="Lucida Sans Unicode" w:hAnsi="Arial" w:cs="Arial"/>
          <w:lang w:eastAsia="ar-SA"/>
        </w:rPr>
        <w:t>........................................................................................................................................................</w:t>
      </w:r>
    </w:p>
    <w:p w14:paraId="2EB5301B" w14:textId="77777777" w:rsidR="00452C74" w:rsidRPr="00452C74" w:rsidRDefault="4DB6FA25" w:rsidP="4DB6FA25">
      <w:pPr>
        <w:widowControl w:val="0"/>
        <w:suppressAutoHyphens/>
        <w:spacing w:after="0" w:line="240" w:lineRule="auto"/>
        <w:ind w:right="297"/>
        <w:jc w:val="center"/>
        <w:rPr>
          <w:rFonts w:ascii="Arial" w:eastAsia="Lucida Sans Unicode" w:hAnsi="Arial" w:cs="Arial"/>
          <w:sz w:val="18"/>
          <w:szCs w:val="18"/>
          <w:lang w:eastAsia="ar-SA"/>
        </w:rPr>
      </w:pPr>
      <w:r w:rsidRPr="4DB6FA25">
        <w:rPr>
          <w:rFonts w:ascii="Arial" w:eastAsia="Lucida Sans Unicode" w:hAnsi="Arial" w:cs="Arial"/>
          <w:sz w:val="18"/>
          <w:szCs w:val="18"/>
          <w:lang w:eastAsia="ar-SA"/>
        </w:rPr>
        <w:t>ulica</w:t>
      </w:r>
    </w:p>
    <w:p w14:paraId="78033EA4" w14:textId="77777777" w:rsidR="00452C74" w:rsidRPr="00452C74" w:rsidRDefault="00452C74" w:rsidP="4DB6FA25">
      <w:pPr>
        <w:widowControl w:val="0"/>
        <w:suppressAutoHyphens/>
        <w:spacing w:after="0" w:line="240" w:lineRule="auto"/>
        <w:ind w:right="297"/>
        <w:rPr>
          <w:rFonts w:ascii="Arial" w:eastAsia="Lucida Sans Unicode" w:hAnsi="Arial" w:cs="Arial"/>
          <w:b/>
          <w:bCs/>
          <w:sz w:val="20"/>
          <w:szCs w:val="20"/>
          <w:lang w:eastAsia="ar-SA"/>
        </w:rPr>
      </w:pPr>
    </w:p>
    <w:p w14:paraId="2F871AAE"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 xml:space="preserve">Adres do korespondencji </w:t>
      </w:r>
      <w:r w:rsidRPr="4DB6FA25">
        <w:rPr>
          <w:rFonts w:ascii="Arial" w:eastAsia="Lucida Sans Unicode" w:hAnsi="Arial" w:cs="Arial"/>
          <w:lang w:eastAsia="ar-SA"/>
        </w:rPr>
        <w:t>(</w:t>
      </w:r>
      <w:r w:rsidRPr="4DB6FA25">
        <w:rPr>
          <w:rFonts w:ascii="Arial" w:eastAsia="Lucida Sans Unicode" w:hAnsi="Arial" w:cs="Arial"/>
          <w:b/>
          <w:bCs/>
          <w:lang w:eastAsia="ar-SA"/>
        </w:rPr>
        <w:t xml:space="preserve">jeżeli jest inny niż adres zameldowania) </w:t>
      </w:r>
    </w:p>
    <w:p w14:paraId="6D175DD9"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34784977"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w:t>
      </w:r>
    </w:p>
    <w:p w14:paraId="05A728FC" w14:textId="77777777" w:rsidR="00452C74" w:rsidRPr="00452C74" w:rsidRDefault="4DB6FA25" w:rsidP="4DB6FA25">
      <w:pPr>
        <w:widowControl w:val="0"/>
        <w:suppressAutoHyphens/>
        <w:spacing w:after="0" w:line="240" w:lineRule="auto"/>
        <w:ind w:left="708" w:right="297" w:firstLine="708"/>
        <w:rPr>
          <w:rFonts w:ascii="Arial" w:eastAsia="Lucida Sans Unicode" w:hAnsi="Arial" w:cs="Arial"/>
          <w:sz w:val="16"/>
          <w:szCs w:val="16"/>
          <w:lang w:eastAsia="ar-SA"/>
        </w:rPr>
      </w:pPr>
      <w:r w:rsidRPr="4DB6FA25">
        <w:rPr>
          <w:rFonts w:ascii="Arial" w:eastAsia="Lucida Sans Unicode" w:hAnsi="Arial" w:cs="Arial"/>
          <w:sz w:val="18"/>
          <w:szCs w:val="18"/>
          <w:lang w:eastAsia="ar-SA"/>
        </w:rPr>
        <w:t>kod pocztowy                                                                                miejscowość</w:t>
      </w:r>
      <w:r w:rsidR="00452C74">
        <w:tab/>
      </w:r>
      <w:r w:rsidR="00452C74">
        <w:tab/>
      </w:r>
      <w:r w:rsidR="00452C74">
        <w:tab/>
      </w:r>
      <w:r w:rsidR="00452C74">
        <w:tab/>
      </w:r>
      <w:r w:rsidR="00452C74">
        <w:tab/>
      </w:r>
      <w:r w:rsidR="00452C74">
        <w:tab/>
      </w:r>
      <w:r w:rsidR="00452C74">
        <w:tab/>
      </w:r>
      <w:r w:rsidR="00452C74">
        <w:tab/>
      </w:r>
      <w:r w:rsidR="00452C74">
        <w:tab/>
      </w:r>
    </w:p>
    <w:p w14:paraId="78DBFB59"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      …………………        ……………...……..</w:t>
      </w:r>
    </w:p>
    <w:p w14:paraId="2A468131" w14:textId="77777777" w:rsidR="00452C74" w:rsidRPr="00452C74" w:rsidRDefault="4DB6FA25" w:rsidP="4DB6FA25">
      <w:pPr>
        <w:widowControl w:val="0"/>
        <w:suppressAutoHyphens/>
        <w:spacing w:after="0" w:line="240" w:lineRule="auto"/>
        <w:ind w:right="297"/>
        <w:rPr>
          <w:rFonts w:ascii="Arial" w:eastAsia="Lucida Sans Unicode" w:hAnsi="Arial" w:cs="Arial"/>
          <w:sz w:val="18"/>
          <w:szCs w:val="18"/>
          <w:lang w:eastAsia="ar-SA"/>
        </w:rPr>
      </w:pPr>
      <w:r w:rsidRPr="4DB6FA25">
        <w:rPr>
          <w:rFonts w:ascii="Arial" w:eastAsia="Lucida Sans Unicode" w:hAnsi="Arial" w:cs="Arial"/>
          <w:sz w:val="18"/>
          <w:szCs w:val="18"/>
          <w:lang w:eastAsia="ar-SA"/>
        </w:rPr>
        <w:t xml:space="preserve">                                           ulica</w:t>
      </w:r>
      <w:r w:rsidRPr="4DB6FA25">
        <w:rPr>
          <w:rFonts w:ascii="Arial" w:eastAsia="Lucida Sans Unicode" w:hAnsi="Arial" w:cs="Arial"/>
          <w:lang w:eastAsia="ar-SA"/>
        </w:rPr>
        <w:t xml:space="preserve">                                                    </w:t>
      </w:r>
      <w:r w:rsidRPr="4DB6FA25">
        <w:rPr>
          <w:rFonts w:ascii="Arial" w:eastAsia="Lucida Sans Unicode" w:hAnsi="Arial" w:cs="Arial"/>
          <w:sz w:val="18"/>
          <w:szCs w:val="18"/>
          <w:lang w:eastAsia="ar-SA"/>
        </w:rPr>
        <w:t xml:space="preserve">nr domu                              nr lokalu </w:t>
      </w:r>
    </w:p>
    <w:p w14:paraId="6DD6F204"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sz w:val="18"/>
          <w:szCs w:val="18"/>
          <w:lang w:eastAsia="ar-SA"/>
        </w:rPr>
      </w:pPr>
    </w:p>
    <w:p w14:paraId="6A0F6CA6"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 xml:space="preserve">Miejsce pracy/nauki/ </w:t>
      </w:r>
      <w:r w:rsidRPr="4DB6FA25">
        <w:rPr>
          <w:rFonts w:ascii="Arial" w:eastAsia="Lucida Sans Unicode" w:hAnsi="Arial" w:cs="Arial"/>
          <w:lang w:eastAsia="ar-SA"/>
        </w:rPr>
        <w:t>…………………………………………. wolny zawód/inne*</w:t>
      </w:r>
    </w:p>
    <w:p w14:paraId="6CC81D67"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lang w:eastAsia="ar-SA"/>
        </w:rPr>
      </w:pPr>
    </w:p>
    <w:p w14:paraId="541CF758"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lang w:eastAsia="ar-SA"/>
        </w:rPr>
      </w:pPr>
    </w:p>
    <w:p w14:paraId="0B1ADC51" w14:textId="25DDDD67" w:rsidR="00452C74" w:rsidRPr="00452C74" w:rsidRDefault="4DB6FA25" w:rsidP="4DB6FA25">
      <w:pPr>
        <w:widowControl w:val="0"/>
        <w:suppressAutoHyphens/>
        <w:spacing w:after="0" w:line="240" w:lineRule="auto"/>
        <w:ind w:right="297"/>
        <w:jc w:val="both"/>
        <w:rPr>
          <w:rFonts w:ascii="Arial" w:eastAsia="Lucida Sans Unicode" w:hAnsi="Arial" w:cs="Arial"/>
          <w:lang w:eastAsia="ar-SA"/>
        </w:rPr>
      </w:pPr>
      <w:r w:rsidRPr="4DB6FA25">
        <w:rPr>
          <w:rFonts w:ascii="Arial" w:eastAsia="Lucida Sans Unicode" w:hAnsi="Arial" w:cs="Arial"/>
          <w:b/>
          <w:bCs/>
          <w:lang w:eastAsia="ar-SA"/>
        </w:rPr>
        <w:t xml:space="preserve">Nr ROR </w:t>
      </w:r>
      <w:r w:rsidRPr="4DB6FA25">
        <w:rPr>
          <w:rFonts w:ascii="Arial" w:eastAsia="Lucida Sans Unicode" w:hAnsi="Arial" w:cs="Arial"/>
          <w:lang w:eastAsia="ar-SA"/>
        </w:rPr>
        <w:t>……………………………………………………………………………………………………</w:t>
      </w:r>
    </w:p>
    <w:p w14:paraId="71C37210" w14:textId="4465C9FF" w:rsidR="4DB6FA25" w:rsidRDefault="4DB6FA25" w:rsidP="4DB6FA25">
      <w:pPr>
        <w:pStyle w:val="western"/>
        <w:ind w:left="2832" w:right="295"/>
        <w:jc w:val="right"/>
        <w:rPr>
          <w:rFonts w:ascii="Arial" w:hAnsi="Arial" w:cs="Arial"/>
          <w:b/>
          <w:bCs/>
          <w:sz w:val="20"/>
          <w:szCs w:val="20"/>
        </w:rPr>
      </w:pPr>
    </w:p>
    <w:p w14:paraId="15BB0488" w14:textId="42A9994B" w:rsidR="00452C74" w:rsidRPr="00452C74" w:rsidRDefault="4DB6FA25" w:rsidP="4DB6FA25">
      <w:pPr>
        <w:pStyle w:val="western"/>
        <w:ind w:left="2832" w:right="295"/>
        <w:jc w:val="right"/>
        <w:rPr>
          <w:rFonts w:ascii="Arial" w:hAnsi="Arial" w:cs="Arial"/>
          <w:b/>
          <w:bCs/>
          <w:sz w:val="20"/>
          <w:szCs w:val="20"/>
        </w:rPr>
      </w:pPr>
      <w:r w:rsidRPr="4DB6FA25">
        <w:rPr>
          <w:rFonts w:ascii="Arial" w:hAnsi="Arial" w:cs="Arial"/>
          <w:b/>
          <w:bCs/>
          <w:sz w:val="20"/>
          <w:szCs w:val="20"/>
        </w:rPr>
        <w:t>Oświadczam, że poinformuję o zaistniałych zmianach ww. danych.</w:t>
      </w:r>
    </w:p>
    <w:p w14:paraId="2F2CC07E" w14:textId="77777777" w:rsidR="00F83062" w:rsidRDefault="00F83062" w:rsidP="4DB6FA25">
      <w:pPr>
        <w:ind w:right="297"/>
        <w:rPr>
          <w:rFonts w:ascii="Arial" w:hAnsi="Arial" w:cs="Arial"/>
          <w:sz w:val="18"/>
          <w:szCs w:val="18"/>
        </w:rPr>
      </w:pPr>
    </w:p>
    <w:p w14:paraId="5B75484D" w14:textId="31EC7B51" w:rsidR="00452C74" w:rsidRPr="003A3442" w:rsidRDefault="4DB6FA25" w:rsidP="4DB6FA25">
      <w:pPr>
        <w:spacing w:after="0"/>
        <w:ind w:right="295"/>
        <w:rPr>
          <w:rFonts w:ascii="Arial" w:hAnsi="Arial" w:cs="Arial"/>
          <w:sz w:val="18"/>
          <w:szCs w:val="18"/>
        </w:rPr>
      </w:pPr>
      <w:r w:rsidRPr="4DB6FA25">
        <w:rPr>
          <w:rFonts w:ascii="Arial" w:hAnsi="Arial" w:cs="Arial"/>
          <w:sz w:val="18"/>
          <w:szCs w:val="18"/>
        </w:rPr>
        <w:t xml:space="preserve">                                                                          ……………………………………………………………………</w:t>
      </w:r>
    </w:p>
    <w:p w14:paraId="6C58800A" w14:textId="10BC60E5" w:rsidR="00F83062" w:rsidRDefault="4DB6FA25" w:rsidP="4DB6FA25">
      <w:pPr>
        <w:spacing w:after="0"/>
        <w:ind w:right="295" w:firstLine="4820"/>
        <w:rPr>
          <w:rFonts w:ascii="Arial" w:hAnsi="Arial" w:cs="Arial"/>
          <w:i/>
          <w:iCs/>
          <w:sz w:val="18"/>
          <w:szCs w:val="18"/>
        </w:rPr>
      </w:pPr>
      <w:r w:rsidRPr="4DB6FA25">
        <w:rPr>
          <w:rFonts w:ascii="Arial" w:hAnsi="Arial" w:cs="Arial"/>
          <w:b/>
          <w:bCs/>
          <w:sz w:val="18"/>
          <w:szCs w:val="18"/>
        </w:rPr>
        <w:t xml:space="preserve">                   </w:t>
      </w:r>
      <w:r w:rsidRPr="4DB6FA25">
        <w:rPr>
          <w:rFonts w:ascii="Arial" w:hAnsi="Arial" w:cs="Arial"/>
          <w:i/>
          <w:iCs/>
          <w:sz w:val="18"/>
          <w:szCs w:val="18"/>
        </w:rPr>
        <w:t xml:space="preserve">podpis podatnika </w:t>
      </w:r>
    </w:p>
    <w:p w14:paraId="76556187" w14:textId="7694E401" w:rsidR="001C0D91" w:rsidRPr="00841104" w:rsidRDefault="4DB6FA25" w:rsidP="4DB6FA25">
      <w:pPr>
        <w:ind w:right="297"/>
        <w:jc w:val="both"/>
        <w:rPr>
          <w:rFonts w:ascii="Arial" w:hAnsi="Arial" w:cs="Arial"/>
          <w:sz w:val="16"/>
          <w:szCs w:val="16"/>
        </w:rPr>
      </w:pPr>
      <w:r w:rsidRPr="4DB6FA25">
        <w:rPr>
          <w:rFonts w:ascii="Arial" w:hAnsi="Arial" w:cs="Arial"/>
          <w:sz w:val="16"/>
          <w:szCs w:val="16"/>
        </w:rPr>
        <w:t>* Niepotrzebne skreślić.</w:t>
      </w:r>
    </w:p>
    <w:sectPr w:rsidR="001C0D91" w:rsidRPr="00841104" w:rsidSect="0090065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5562" w14:textId="77777777" w:rsidR="00CA0DC6" w:rsidRDefault="00CA0DC6">
      <w:pPr>
        <w:spacing w:after="0" w:line="240" w:lineRule="auto"/>
      </w:pPr>
      <w:r>
        <w:separator/>
      </w:r>
    </w:p>
  </w:endnote>
  <w:endnote w:type="continuationSeparator" w:id="0">
    <w:p w14:paraId="7472DE53" w14:textId="77777777" w:rsidR="00CA0DC6" w:rsidRDefault="00CA0DC6">
      <w:pPr>
        <w:spacing w:after="0" w:line="240" w:lineRule="auto"/>
      </w:pPr>
      <w:r>
        <w:continuationSeparator/>
      </w:r>
    </w:p>
  </w:endnote>
  <w:endnote w:type="continuationNotice" w:id="1">
    <w:p w14:paraId="175C3AD4" w14:textId="77777777" w:rsidR="00CA0DC6" w:rsidRDefault="00CA0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8833"/>
      <w:docPartObj>
        <w:docPartGallery w:val="Page Numbers (Bottom of Page)"/>
        <w:docPartUnique/>
      </w:docPartObj>
    </w:sdtPr>
    <w:sdtEndPr>
      <w:rPr>
        <w:rFonts w:ascii="Times New Roman" w:hAnsi="Times New Roman" w:cs="Times New Roman"/>
      </w:rPr>
    </w:sdtEndPr>
    <w:sdtContent>
      <w:p w14:paraId="69265BBF" w14:textId="68E70E08" w:rsidR="008F1569" w:rsidRPr="008F1569" w:rsidRDefault="008F1569">
        <w:pPr>
          <w:pStyle w:val="Stopka"/>
          <w:jc w:val="right"/>
          <w:rPr>
            <w:rFonts w:ascii="Times New Roman" w:hAnsi="Times New Roman" w:cs="Times New Roman"/>
          </w:rPr>
        </w:pPr>
        <w:r w:rsidRPr="008F1569">
          <w:rPr>
            <w:rFonts w:ascii="Times New Roman" w:hAnsi="Times New Roman" w:cs="Times New Roman"/>
          </w:rPr>
          <w:fldChar w:fldCharType="begin"/>
        </w:r>
        <w:r w:rsidRPr="008F1569">
          <w:rPr>
            <w:rFonts w:ascii="Times New Roman" w:hAnsi="Times New Roman" w:cs="Times New Roman"/>
          </w:rPr>
          <w:instrText>PAGE   \* MERGEFORMAT</w:instrText>
        </w:r>
        <w:r w:rsidRPr="008F1569">
          <w:rPr>
            <w:rFonts w:ascii="Times New Roman" w:hAnsi="Times New Roman" w:cs="Times New Roman"/>
          </w:rPr>
          <w:fldChar w:fldCharType="separate"/>
        </w:r>
        <w:r w:rsidRPr="008F1569">
          <w:rPr>
            <w:rFonts w:ascii="Times New Roman" w:hAnsi="Times New Roman" w:cs="Times New Roman"/>
          </w:rPr>
          <w:t>2</w:t>
        </w:r>
        <w:r w:rsidRPr="008F156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EC8D" w14:textId="77777777" w:rsidR="00250FEB" w:rsidRPr="0092408F" w:rsidRDefault="00A15A72" w:rsidP="00756875">
    <w:pPr>
      <w:pStyle w:val="Stopka"/>
      <w:spacing w:line="260" w:lineRule="exact"/>
      <w:rPr>
        <w:color w:val="E60000"/>
        <w:sz w:val="20"/>
      </w:rPr>
    </w:pPr>
    <w:r>
      <w:rPr>
        <w:color w:val="E60000"/>
        <w:sz w:val="20"/>
      </w:rPr>
      <w:t>tel.: (048) 042 635 40 02</w:t>
    </w:r>
  </w:p>
  <w:p w14:paraId="2C5AA29C" w14:textId="77777777" w:rsidR="00250FEB" w:rsidRPr="0092408F" w:rsidRDefault="00A15A72" w:rsidP="00756875">
    <w:pPr>
      <w:pStyle w:val="Stopka"/>
      <w:spacing w:line="260" w:lineRule="exact"/>
      <w:rPr>
        <w:color w:val="E60000"/>
        <w:sz w:val="20"/>
      </w:rPr>
    </w:pPr>
    <w:r>
      <w:rPr>
        <w:noProof/>
        <w:color w:val="E60000"/>
        <w:sz w:val="20"/>
        <w:lang w:eastAsia="pl-PL"/>
      </w:rPr>
      <mc:AlternateContent>
        <mc:Choice Requires="wps">
          <w:drawing>
            <wp:anchor distT="0" distB="0" distL="114300" distR="114300" simplePos="0" relativeHeight="251658243" behindDoc="0" locked="0" layoutInCell="1" allowOverlap="1" wp14:anchorId="77CC6C9B" wp14:editId="786F6606">
              <wp:simplePos x="0" y="0"/>
              <wp:positionH relativeFrom="column">
                <wp:posOffset>4469765</wp:posOffset>
              </wp:positionH>
              <wp:positionV relativeFrom="paragraph">
                <wp:posOffset>128270</wp:posOffset>
              </wp:positionV>
              <wp:extent cx="1462405" cy="29019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2405" cy="290195"/>
                      </a:xfrm>
                      <a:prstGeom prst="rect">
                        <a:avLst/>
                      </a:prstGeom>
                      <a:noFill/>
                      <a:ln w="6350">
                        <a:noFill/>
                      </a:ln>
                    </wps:spPr>
                    <wps:txbx>
                      <w:txbxContent>
                        <w:p w14:paraId="6699E963" w14:textId="77777777" w:rsidR="00250FEB" w:rsidRPr="00463080" w:rsidRDefault="00A15A72" w:rsidP="00756875">
                          <w:pPr>
                            <w:jc w:val="right"/>
                            <w:rPr>
                              <w:color w:val="E60000"/>
                              <w:sz w:val="20"/>
                            </w:rPr>
                          </w:pPr>
                          <w:r w:rsidRPr="00463080">
                            <w:rPr>
                              <w:color w:val="E60000"/>
                              <w:sz w:val="20"/>
                            </w:rPr>
                            <w:t>www.uni.lodz.pl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CC6C9B" id="_x0000_t202" coordsize="21600,21600" o:spt="202" path="m,l,21600r21600,l21600,xe">
              <v:stroke joinstyle="miter"/>
              <v:path gradientshapeok="t" o:connecttype="rect"/>
            </v:shapetype>
            <v:shape id="Pole tekstowe 1" o:spid="_x0000_s1026" type="#_x0000_t202" style="position:absolute;margin-left:351.95pt;margin-top:10.1pt;width:115.15pt;height:2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" filled="f" stroked="f" strokeweight=".5pt">
              <v:textbox>
                <w:txbxContent>
                  <w:p w14:paraId="6699E963" w14:textId="77777777" w:rsidR="00250FEB" w:rsidRPr="00463080" w:rsidRDefault="00A15A72" w:rsidP="00756875">
                    <w:pPr>
                      <w:jc w:val="right"/>
                      <w:rPr>
                        <w:color w:val="E60000"/>
                        <w:sz w:val="20"/>
                      </w:rPr>
                    </w:pPr>
                    <w:r w:rsidRPr="00463080">
                      <w:rPr>
                        <w:color w:val="E60000"/>
                        <w:sz w:val="20"/>
                      </w:rPr>
                      <w:t>www.uni.lodz.pl</w:t>
                    </w:r>
                  </w:p>
                </w:txbxContent>
              </v:textbox>
            </v:shape>
          </w:pict>
        </mc:Fallback>
      </mc:AlternateContent>
    </w:r>
    <w:r>
      <w:rPr>
        <w:color w:val="E60000"/>
        <w:sz w:val="20"/>
      </w:rPr>
      <w:t>ul. Narutowicza 68</w:t>
    </w:r>
    <w:r w:rsidRPr="0092408F">
      <w:rPr>
        <w:color w:val="E60000"/>
        <w:sz w:val="20"/>
      </w:rPr>
      <w:t>, 90-</w:t>
    </w:r>
    <w:r>
      <w:rPr>
        <w:color w:val="E60000"/>
        <w:sz w:val="20"/>
      </w:rPr>
      <w:t>136</w:t>
    </w:r>
    <w:r w:rsidRPr="0092408F">
      <w:rPr>
        <w:color w:val="E60000"/>
        <w:sz w:val="20"/>
      </w:rPr>
      <w:t xml:space="preserve"> Łódź </w:t>
    </w:r>
  </w:p>
  <w:p w14:paraId="2C1CF5CB" w14:textId="77777777" w:rsidR="00250FEB" w:rsidRPr="00F45E4E" w:rsidRDefault="00A15A72" w:rsidP="00756875">
    <w:pPr>
      <w:pStyle w:val="Stopka"/>
      <w:spacing w:line="260" w:lineRule="exact"/>
      <w:rPr>
        <w:color w:val="E60000"/>
        <w:sz w:val="20"/>
      </w:rPr>
    </w:pPr>
    <w:r>
      <w:rPr>
        <w:noProof/>
        <w:color w:val="E60000"/>
        <w:sz w:val="20"/>
        <w:lang w:eastAsia="pl-PL"/>
      </w:rPr>
      <w:drawing>
        <wp:anchor distT="0" distB="0" distL="114300" distR="114300" simplePos="0" relativeHeight="251658241" behindDoc="0" locked="0" layoutInCell="1" allowOverlap="1" wp14:anchorId="64A9EDC9" wp14:editId="661430BA">
          <wp:simplePos x="0" y="0"/>
          <wp:positionH relativeFrom="column">
            <wp:posOffset>4690110</wp:posOffset>
          </wp:positionH>
          <wp:positionV relativeFrom="paragraph">
            <wp:posOffset>11903</wp:posOffset>
          </wp:positionV>
          <wp:extent cx="201930" cy="170815"/>
          <wp:effectExtent l="0" t="0" r="0" b="635"/>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1930" cy="170815"/>
                  </a:xfrm>
                  <a:prstGeom prst="rect">
                    <a:avLst/>
                  </a:prstGeom>
                </pic:spPr>
              </pic:pic>
            </a:graphicData>
          </a:graphic>
        </wp:anchor>
      </w:drawing>
    </w:r>
    <w:r w:rsidR="33BE8716" w:rsidRPr="339C8533">
      <w:rPr>
        <w:color w:val="E60000"/>
        <w:sz w:val="20"/>
        <w:szCs w:val="20"/>
      </w:rPr>
      <w:t>e-mail: rektor@uni.lodz.pl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F95" w14:textId="77777777" w:rsidR="00CA0DC6" w:rsidRDefault="00CA0DC6">
      <w:pPr>
        <w:spacing w:after="0" w:line="240" w:lineRule="auto"/>
      </w:pPr>
      <w:r>
        <w:separator/>
      </w:r>
    </w:p>
  </w:footnote>
  <w:footnote w:type="continuationSeparator" w:id="0">
    <w:p w14:paraId="54709F97" w14:textId="77777777" w:rsidR="00CA0DC6" w:rsidRDefault="00CA0DC6">
      <w:pPr>
        <w:spacing w:after="0" w:line="240" w:lineRule="auto"/>
      </w:pPr>
      <w:r>
        <w:continuationSeparator/>
      </w:r>
    </w:p>
  </w:footnote>
  <w:footnote w:type="continuationNotice" w:id="1">
    <w:p w14:paraId="4C7E1847" w14:textId="77777777" w:rsidR="00CA0DC6" w:rsidRDefault="00CA0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B4B" w14:textId="3E23FA39" w:rsidR="00250FEB" w:rsidRDefault="00A15A72" w:rsidP="001E7ED9">
    <w:pPr>
      <w:pStyle w:val="Nagwek"/>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52C74">
      <w:rPr>
        <w:rStyle w:val="Numerstrony"/>
        <w:noProof/>
      </w:rPr>
      <w:t>9</w:t>
    </w:r>
    <w:r>
      <w:rPr>
        <w:rStyle w:val="Numerstrony"/>
      </w:rPr>
      <w:fldChar w:fldCharType="end"/>
    </w:r>
  </w:p>
  <w:p w14:paraId="09BAE14D" w14:textId="77777777" w:rsidR="00250FEB" w:rsidRDefault="00250FEB" w:rsidP="00FD3D0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8044" w14:textId="77777777" w:rsidR="00250FEB" w:rsidRDefault="00A15A72" w:rsidP="00FD3D03">
    <w:pPr>
      <w:pStyle w:val="Nagwek"/>
    </w:pPr>
    <w:r>
      <w:rPr>
        <w:noProof/>
        <w:lang w:eastAsia="pl-PL"/>
      </w:rPr>
      <w:drawing>
        <wp:anchor distT="0" distB="0" distL="114300" distR="114300" simplePos="0" relativeHeight="251658240" behindDoc="1" locked="0" layoutInCell="1" allowOverlap="1" wp14:anchorId="0B7409EB" wp14:editId="7DAD2E0C">
          <wp:simplePos x="0" y="0"/>
          <wp:positionH relativeFrom="page">
            <wp:posOffset>0</wp:posOffset>
          </wp:positionH>
          <wp:positionV relativeFrom="paragraph">
            <wp:posOffset>-295275</wp:posOffset>
          </wp:positionV>
          <wp:extent cx="7963831" cy="2275838"/>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zial_ksiegowosci_pole_ochronne_pismo-01 — kopia.png"/>
                  <pic:cNvPicPr/>
                </pic:nvPicPr>
                <pic:blipFill>
                  <a:blip r:embed="rId1">
                    <a:extLst>
                      <a:ext uri="{28A0092B-C50C-407E-A947-70E740481C1C}">
                        <a14:useLocalDpi xmlns:a14="http://schemas.microsoft.com/office/drawing/2010/main" val="0"/>
                      </a:ext>
                    </a:extLst>
                  </a:blip>
                  <a:stretch>
                    <a:fillRect/>
                  </a:stretch>
                </pic:blipFill>
                <pic:spPr>
                  <a:xfrm>
                    <a:off x="0" y="0"/>
                    <a:ext cx="7963831" cy="227583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D4E"/>
    <w:multiLevelType w:val="hybridMultilevel"/>
    <w:tmpl w:val="AEFC7FA8"/>
    <w:lvl w:ilvl="0" w:tplc="04150011">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803583"/>
    <w:multiLevelType w:val="hybridMultilevel"/>
    <w:tmpl w:val="70981B9C"/>
    <w:lvl w:ilvl="0" w:tplc="FFFFFFFF">
      <w:start w:val="10"/>
      <w:numFmt w:val="decimal"/>
      <w:lvlText w:val="%1."/>
      <w:lvlJc w:val="left"/>
      <w:pPr>
        <w:ind w:left="360" w:hanging="360"/>
      </w:pPr>
      <w:rPr>
        <w:rFonts w:hint="default"/>
      </w:rPr>
    </w:lvl>
    <w:lvl w:ilvl="1" w:tplc="EAAEB9C2">
      <w:start w:val="1"/>
      <w:numFmt w:val="lowerLetter"/>
      <w:lvlText w:val="%2)"/>
      <w:lvlJc w:val="left"/>
      <w:pPr>
        <w:ind w:left="720" w:hanging="360"/>
      </w:pPr>
      <w:rPr>
        <w:rFonts w:ascii="Times New Roman" w:eastAsiaTheme="minorHAnsi"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4166EE"/>
    <w:multiLevelType w:val="hybridMultilevel"/>
    <w:tmpl w:val="0100D534"/>
    <w:lvl w:ilvl="0" w:tplc="EAAEB9C2">
      <w:start w:val="1"/>
      <w:numFmt w:val="lowerLetter"/>
      <w:lvlText w:val="%1)"/>
      <w:lvlJc w:val="left"/>
      <w:pPr>
        <w:ind w:left="720" w:hanging="360"/>
      </w:pPr>
      <w:rPr>
        <w:rFonts w:ascii="Times New Roman" w:eastAsiaTheme="minorHAnsi" w:hAnsi="Times New Roman" w:cs="Times New Roman"/>
      </w:rPr>
    </w:lvl>
    <w:lvl w:ilvl="1" w:tplc="C5ACEB7C">
      <w:start w:val="8"/>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A5784"/>
    <w:multiLevelType w:val="hybridMultilevel"/>
    <w:tmpl w:val="54CC71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C27D1E"/>
    <w:multiLevelType w:val="hybridMultilevel"/>
    <w:tmpl w:val="9CB42110"/>
    <w:lvl w:ilvl="0" w:tplc="919467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D765B0"/>
    <w:multiLevelType w:val="hybridMultilevel"/>
    <w:tmpl w:val="A4EA4910"/>
    <w:lvl w:ilvl="0" w:tplc="5D54B9B8">
      <w:start w:val="1"/>
      <w:numFmt w:val="decimal"/>
      <w:lvlText w:val="%1."/>
      <w:lvlJc w:val="left"/>
      <w:pPr>
        <w:ind w:left="360" w:hanging="360"/>
      </w:pPr>
    </w:lvl>
    <w:lvl w:ilvl="1" w:tplc="7EBE9CB8">
      <w:start w:val="1"/>
      <w:numFmt w:val="lowerLetter"/>
      <w:lvlText w:val="%2."/>
      <w:lvlJc w:val="left"/>
      <w:pPr>
        <w:ind w:left="1080" w:hanging="360"/>
      </w:pPr>
    </w:lvl>
    <w:lvl w:ilvl="2" w:tplc="ABAA3B3A">
      <w:start w:val="1"/>
      <w:numFmt w:val="lowerRoman"/>
      <w:lvlText w:val="%3."/>
      <w:lvlJc w:val="right"/>
      <w:pPr>
        <w:ind w:left="1800" w:hanging="180"/>
      </w:pPr>
    </w:lvl>
    <w:lvl w:ilvl="3" w:tplc="93D600E6">
      <w:start w:val="1"/>
      <w:numFmt w:val="decimal"/>
      <w:lvlText w:val="%4."/>
      <w:lvlJc w:val="left"/>
      <w:pPr>
        <w:ind w:left="2520" w:hanging="360"/>
      </w:pPr>
    </w:lvl>
    <w:lvl w:ilvl="4" w:tplc="E61C49D2">
      <w:start w:val="1"/>
      <w:numFmt w:val="lowerLetter"/>
      <w:lvlText w:val="%5."/>
      <w:lvlJc w:val="left"/>
      <w:pPr>
        <w:ind w:left="3240" w:hanging="360"/>
      </w:pPr>
    </w:lvl>
    <w:lvl w:ilvl="5" w:tplc="686A440C">
      <w:start w:val="1"/>
      <w:numFmt w:val="lowerRoman"/>
      <w:lvlText w:val="%6."/>
      <w:lvlJc w:val="right"/>
      <w:pPr>
        <w:ind w:left="3960" w:hanging="180"/>
      </w:pPr>
    </w:lvl>
    <w:lvl w:ilvl="6" w:tplc="E05245C0">
      <w:start w:val="1"/>
      <w:numFmt w:val="decimal"/>
      <w:lvlText w:val="%7."/>
      <w:lvlJc w:val="left"/>
      <w:pPr>
        <w:ind w:left="4680" w:hanging="360"/>
      </w:pPr>
    </w:lvl>
    <w:lvl w:ilvl="7" w:tplc="41ACD4DA">
      <w:start w:val="1"/>
      <w:numFmt w:val="lowerLetter"/>
      <w:lvlText w:val="%8."/>
      <w:lvlJc w:val="left"/>
      <w:pPr>
        <w:ind w:left="5400" w:hanging="360"/>
      </w:pPr>
    </w:lvl>
    <w:lvl w:ilvl="8" w:tplc="7152C1A0">
      <w:start w:val="1"/>
      <w:numFmt w:val="lowerRoman"/>
      <w:lvlText w:val="%9."/>
      <w:lvlJc w:val="right"/>
      <w:pPr>
        <w:ind w:left="6120" w:hanging="180"/>
      </w:pPr>
    </w:lvl>
  </w:abstractNum>
  <w:abstractNum w:abstractNumId="6" w15:restartNumberingAfterBreak="0">
    <w:nsid w:val="15B90CC5"/>
    <w:multiLevelType w:val="hybridMultilevel"/>
    <w:tmpl w:val="F2DEAE76"/>
    <w:lvl w:ilvl="0" w:tplc="EAAEB9C2">
      <w:start w:val="1"/>
      <w:numFmt w:val="lowerLetter"/>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45F5F"/>
    <w:multiLevelType w:val="hybridMultilevel"/>
    <w:tmpl w:val="D52C7ECA"/>
    <w:lvl w:ilvl="0" w:tplc="8654C4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D3B10"/>
    <w:multiLevelType w:val="hybridMultilevel"/>
    <w:tmpl w:val="60E00506"/>
    <w:lvl w:ilvl="0" w:tplc="EAAEB9C2">
      <w:start w:val="1"/>
      <w:numFmt w:val="lowerLetter"/>
      <w:lvlText w:val="%1)"/>
      <w:lvlJc w:val="left"/>
      <w:pPr>
        <w:ind w:left="720" w:hanging="360"/>
      </w:pPr>
      <w:rPr>
        <w:rFonts w:ascii="Times New Roman" w:eastAsiaTheme="minorHAnsi" w:hAnsi="Times New Roman" w:cs="Times New Roman"/>
      </w:rPr>
    </w:lvl>
    <w:lvl w:ilvl="1" w:tplc="FFFFFFFF">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002DC7"/>
    <w:multiLevelType w:val="hybridMultilevel"/>
    <w:tmpl w:val="AC68C650"/>
    <w:lvl w:ilvl="0" w:tplc="B6D0C62E">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5610DB"/>
    <w:multiLevelType w:val="hybridMultilevel"/>
    <w:tmpl w:val="4F723F7A"/>
    <w:lvl w:ilvl="0" w:tplc="FFFFFFFF">
      <w:start w:val="8"/>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6F49D4"/>
    <w:multiLevelType w:val="hybridMultilevel"/>
    <w:tmpl w:val="A8E4E3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0F4420"/>
    <w:multiLevelType w:val="hybridMultilevel"/>
    <w:tmpl w:val="70E09FEE"/>
    <w:lvl w:ilvl="0" w:tplc="DAC0ADC6">
      <w:start w:val="1"/>
      <w:numFmt w:val="decimal"/>
      <w:lvlText w:val="%1."/>
      <w:lvlJc w:val="left"/>
      <w:pPr>
        <w:ind w:left="360" w:hanging="360"/>
      </w:pPr>
    </w:lvl>
    <w:lvl w:ilvl="1" w:tplc="28ACCD6A">
      <w:start w:val="1"/>
      <w:numFmt w:val="lowerLetter"/>
      <w:lvlText w:val="%2."/>
      <w:lvlJc w:val="left"/>
      <w:pPr>
        <w:ind w:left="1080" w:hanging="360"/>
      </w:pPr>
    </w:lvl>
    <w:lvl w:ilvl="2" w:tplc="E678274C">
      <w:start w:val="1"/>
      <w:numFmt w:val="lowerRoman"/>
      <w:lvlText w:val="%3."/>
      <w:lvlJc w:val="right"/>
      <w:pPr>
        <w:ind w:left="1800" w:hanging="180"/>
      </w:pPr>
    </w:lvl>
    <w:lvl w:ilvl="3" w:tplc="130C13D6">
      <w:start w:val="1"/>
      <w:numFmt w:val="decimal"/>
      <w:lvlText w:val="%4."/>
      <w:lvlJc w:val="left"/>
      <w:pPr>
        <w:ind w:left="2520" w:hanging="360"/>
      </w:pPr>
    </w:lvl>
    <w:lvl w:ilvl="4" w:tplc="36DE2C9A">
      <w:start w:val="1"/>
      <w:numFmt w:val="lowerLetter"/>
      <w:lvlText w:val="%5."/>
      <w:lvlJc w:val="left"/>
      <w:pPr>
        <w:ind w:left="3240" w:hanging="360"/>
      </w:pPr>
    </w:lvl>
    <w:lvl w:ilvl="5" w:tplc="5E86A52E">
      <w:start w:val="1"/>
      <w:numFmt w:val="lowerRoman"/>
      <w:lvlText w:val="%6."/>
      <w:lvlJc w:val="right"/>
      <w:pPr>
        <w:ind w:left="3960" w:hanging="180"/>
      </w:pPr>
    </w:lvl>
    <w:lvl w:ilvl="6" w:tplc="76809602">
      <w:start w:val="1"/>
      <w:numFmt w:val="decimal"/>
      <w:lvlText w:val="%7."/>
      <w:lvlJc w:val="left"/>
      <w:pPr>
        <w:ind w:left="4680" w:hanging="360"/>
      </w:pPr>
    </w:lvl>
    <w:lvl w:ilvl="7" w:tplc="3DC875BA">
      <w:start w:val="1"/>
      <w:numFmt w:val="lowerLetter"/>
      <w:lvlText w:val="%8."/>
      <w:lvlJc w:val="left"/>
      <w:pPr>
        <w:ind w:left="5400" w:hanging="360"/>
      </w:pPr>
    </w:lvl>
    <w:lvl w:ilvl="8" w:tplc="CE261022">
      <w:start w:val="1"/>
      <w:numFmt w:val="lowerRoman"/>
      <w:lvlText w:val="%9."/>
      <w:lvlJc w:val="right"/>
      <w:pPr>
        <w:ind w:left="6120" w:hanging="180"/>
      </w:pPr>
    </w:lvl>
  </w:abstractNum>
  <w:abstractNum w:abstractNumId="13" w15:restartNumberingAfterBreak="0">
    <w:nsid w:val="2FC97B04"/>
    <w:multiLevelType w:val="hybridMultilevel"/>
    <w:tmpl w:val="37680E0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2FCF508E"/>
    <w:multiLevelType w:val="hybridMultilevel"/>
    <w:tmpl w:val="936048FC"/>
    <w:lvl w:ilvl="0" w:tplc="EAAEB9C2">
      <w:start w:val="1"/>
      <w:numFmt w:val="lowerLetter"/>
      <w:lvlText w:val="%1)"/>
      <w:lvlJc w:val="left"/>
      <w:pPr>
        <w:ind w:left="720" w:hanging="360"/>
      </w:pPr>
      <w:rPr>
        <w:rFonts w:ascii="Times New Roman" w:eastAsiaTheme="minorHAnsi" w:hAnsi="Times New Roman" w:cs="Times New Roman"/>
      </w:rPr>
    </w:lvl>
    <w:lvl w:ilvl="1" w:tplc="81E00F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9156EC"/>
    <w:multiLevelType w:val="hybridMultilevel"/>
    <w:tmpl w:val="924AB7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A96E94"/>
    <w:multiLevelType w:val="hybridMultilevel"/>
    <w:tmpl w:val="A75025D2"/>
    <w:lvl w:ilvl="0" w:tplc="BAD28BE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731" w:hanging="360"/>
      </w:pPr>
    </w:lvl>
    <w:lvl w:ilvl="2" w:tplc="0415001B">
      <w:start w:val="1"/>
      <w:numFmt w:val="lowerRoman"/>
      <w:lvlText w:val="%3."/>
      <w:lvlJc w:val="right"/>
      <w:pPr>
        <w:ind w:left="1451" w:hanging="180"/>
      </w:pPr>
    </w:lvl>
    <w:lvl w:ilvl="3" w:tplc="0415000F">
      <w:start w:val="1"/>
      <w:numFmt w:val="decimal"/>
      <w:lvlText w:val="%4."/>
      <w:lvlJc w:val="left"/>
      <w:pPr>
        <w:ind w:left="2171" w:hanging="360"/>
      </w:pPr>
    </w:lvl>
    <w:lvl w:ilvl="4" w:tplc="04150019">
      <w:start w:val="1"/>
      <w:numFmt w:val="lowerLetter"/>
      <w:lvlText w:val="%5."/>
      <w:lvlJc w:val="left"/>
      <w:pPr>
        <w:ind w:left="2891" w:hanging="360"/>
      </w:pPr>
    </w:lvl>
    <w:lvl w:ilvl="5" w:tplc="0415001B">
      <w:start w:val="1"/>
      <w:numFmt w:val="lowerRoman"/>
      <w:lvlText w:val="%6."/>
      <w:lvlJc w:val="right"/>
      <w:pPr>
        <w:ind w:left="3611" w:hanging="180"/>
      </w:pPr>
    </w:lvl>
    <w:lvl w:ilvl="6" w:tplc="0415000F">
      <w:start w:val="1"/>
      <w:numFmt w:val="decimal"/>
      <w:lvlText w:val="%7."/>
      <w:lvlJc w:val="left"/>
      <w:pPr>
        <w:ind w:left="4331" w:hanging="360"/>
      </w:pPr>
    </w:lvl>
    <w:lvl w:ilvl="7" w:tplc="04150019">
      <w:start w:val="1"/>
      <w:numFmt w:val="lowerLetter"/>
      <w:lvlText w:val="%8."/>
      <w:lvlJc w:val="left"/>
      <w:pPr>
        <w:ind w:left="5051" w:hanging="360"/>
      </w:pPr>
    </w:lvl>
    <w:lvl w:ilvl="8" w:tplc="0415001B">
      <w:start w:val="1"/>
      <w:numFmt w:val="lowerRoman"/>
      <w:lvlText w:val="%9."/>
      <w:lvlJc w:val="right"/>
      <w:pPr>
        <w:ind w:left="5771" w:hanging="180"/>
      </w:pPr>
    </w:lvl>
  </w:abstractNum>
  <w:abstractNum w:abstractNumId="17" w15:restartNumberingAfterBreak="0">
    <w:nsid w:val="32867AED"/>
    <w:multiLevelType w:val="hybridMultilevel"/>
    <w:tmpl w:val="4FB2F716"/>
    <w:lvl w:ilvl="0" w:tplc="8E84F85A">
      <w:start w:val="1"/>
      <w:numFmt w:val="bullet"/>
      <w:lvlText w:val=""/>
      <w:lvlJc w:val="left"/>
      <w:pPr>
        <w:ind w:left="720" w:hanging="360"/>
      </w:pPr>
      <w:rPr>
        <w:rFonts w:ascii="Symbol" w:hAnsi="Symbol" w:hint="default"/>
      </w:rPr>
    </w:lvl>
    <w:lvl w:ilvl="1" w:tplc="5D32C956">
      <w:start w:val="1"/>
      <w:numFmt w:val="bullet"/>
      <w:lvlText w:val="o"/>
      <w:lvlJc w:val="left"/>
      <w:pPr>
        <w:ind w:left="1440" w:hanging="360"/>
      </w:pPr>
      <w:rPr>
        <w:rFonts w:ascii="Courier New" w:hAnsi="Courier New" w:hint="default"/>
      </w:rPr>
    </w:lvl>
    <w:lvl w:ilvl="2" w:tplc="72CC8E02">
      <w:start w:val="1"/>
      <w:numFmt w:val="bullet"/>
      <w:lvlText w:val=""/>
      <w:lvlJc w:val="left"/>
      <w:pPr>
        <w:ind w:left="2160" w:hanging="360"/>
      </w:pPr>
      <w:rPr>
        <w:rFonts w:ascii="Wingdings" w:hAnsi="Wingdings" w:hint="default"/>
      </w:rPr>
    </w:lvl>
    <w:lvl w:ilvl="3" w:tplc="4BB8699A">
      <w:start w:val="1"/>
      <w:numFmt w:val="bullet"/>
      <w:lvlText w:val=""/>
      <w:lvlJc w:val="left"/>
      <w:pPr>
        <w:ind w:left="2880" w:hanging="360"/>
      </w:pPr>
      <w:rPr>
        <w:rFonts w:ascii="Symbol" w:hAnsi="Symbol" w:hint="default"/>
      </w:rPr>
    </w:lvl>
    <w:lvl w:ilvl="4" w:tplc="C7D61344">
      <w:start w:val="1"/>
      <w:numFmt w:val="bullet"/>
      <w:lvlText w:val="o"/>
      <w:lvlJc w:val="left"/>
      <w:pPr>
        <w:ind w:left="3600" w:hanging="360"/>
      </w:pPr>
      <w:rPr>
        <w:rFonts w:ascii="Courier New" w:hAnsi="Courier New" w:hint="default"/>
      </w:rPr>
    </w:lvl>
    <w:lvl w:ilvl="5" w:tplc="6D6C3726">
      <w:start w:val="1"/>
      <w:numFmt w:val="bullet"/>
      <w:lvlText w:val=""/>
      <w:lvlJc w:val="left"/>
      <w:pPr>
        <w:ind w:left="4320" w:hanging="360"/>
      </w:pPr>
      <w:rPr>
        <w:rFonts w:ascii="Wingdings" w:hAnsi="Wingdings" w:hint="default"/>
      </w:rPr>
    </w:lvl>
    <w:lvl w:ilvl="6" w:tplc="1174F566">
      <w:start w:val="1"/>
      <w:numFmt w:val="bullet"/>
      <w:lvlText w:val=""/>
      <w:lvlJc w:val="left"/>
      <w:pPr>
        <w:ind w:left="5040" w:hanging="360"/>
      </w:pPr>
      <w:rPr>
        <w:rFonts w:ascii="Symbol" w:hAnsi="Symbol" w:hint="default"/>
      </w:rPr>
    </w:lvl>
    <w:lvl w:ilvl="7" w:tplc="DA3E3CCC">
      <w:start w:val="1"/>
      <w:numFmt w:val="bullet"/>
      <w:lvlText w:val="o"/>
      <w:lvlJc w:val="left"/>
      <w:pPr>
        <w:ind w:left="5760" w:hanging="360"/>
      </w:pPr>
      <w:rPr>
        <w:rFonts w:ascii="Courier New" w:hAnsi="Courier New" w:hint="default"/>
      </w:rPr>
    </w:lvl>
    <w:lvl w:ilvl="8" w:tplc="DB5E2C82">
      <w:start w:val="1"/>
      <w:numFmt w:val="bullet"/>
      <w:lvlText w:val=""/>
      <w:lvlJc w:val="left"/>
      <w:pPr>
        <w:ind w:left="6480" w:hanging="360"/>
      </w:pPr>
      <w:rPr>
        <w:rFonts w:ascii="Wingdings" w:hAnsi="Wingdings" w:hint="default"/>
      </w:rPr>
    </w:lvl>
  </w:abstractNum>
  <w:abstractNum w:abstractNumId="18" w15:restartNumberingAfterBreak="0">
    <w:nsid w:val="33946CB3"/>
    <w:multiLevelType w:val="hybridMultilevel"/>
    <w:tmpl w:val="988C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F14058"/>
    <w:multiLevelType w:val="hybridMultilevel"/>
    <w:tmpl w:val="4912BB42"/>
    <w:lvl w:ilvl="0" w:tplc="3802214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9C4FED"/>
    <w:multiLevelType w:val="hybridMultilevel"/>
    <w:tmpl w:val="44EC8B10"/>
    <w:lvl w:ilvl="0" w:tplc="919467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4F0C64"/>
    <w:multiLevelType w:val="hybridMultilevel"/>
    <w:tmpl w:val="26B2EE8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E0B3D63"/>
    <w:multiLevelType w:val="hybridMultilevel"/>
    <w:tmpl w:val="80CA3D3E"/>
    <w:lvl w:ilvl="0" w:tplc="6BF045DA">
      <w:start w:val="7"/>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A21DAA"/>
    <w:multiLevelType w:val="hybridMultilevel"/>
    <w:tmpl w:val="889E76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7906937"/>
    <w:multiLevelType w:val="hybridMultilevel"/>
    <w:tmpl w:val="768A0144"/>
    <w:lvl w:ilvl="0" w:tplc="FE220D74">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9E7323C"/>
    <w:multiLevelType w:val="hybridMultilevel"/>
    <w:tmpl w:val="60E6DF80"/>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B4F3F2F"/>
    <w:multiLevelType w:val="hybridMultilevel"/>
    <w:tmpl w:val="73F61A44"/>
    <w:lvl w:ilvl="0" w:tplc="EAAEB9C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A6179"/>
    <w:multiLevelType w:val="hybridMultilevel"/>
    <w:tmpl w:val="56D80508"/>
    <w:lvl w:ilvl="0" w:tplc="3DECF5F6">
      <w:start w:val="1"/>
      <w:numFmt w:val="decimal"/>
      <w:lvlText w:val="%1)"/>
      <w:lvlJc w:val="left"/>
      <w:pPr>
        <w:ind w:left="717" w:hanging="360"/>
      </w:p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629D60A7"/>
    <w:multiLevelType w:val="hybridMultilevel"/>
    <w:tmpl w:val="82DE111E"/>
    <w:lvl w:ilvl="0" w:tplc="5EA699B2">
      <w:start w:val="8"/>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5675EBA"/>
    <w:multiLevelType w:val="hybridMultilevel"/>
    <w:tmpl w:val="1F2C1FDA"/>
    <w:lvl w:ilvl="0" w:tplc="FFFFFFFF">
      <w:start w:val="7"/>
      <w:numFmt w:val="decimal"/>
      <w:lvlText w:val="%1."/>
      <w:lvlJc w:val="left"/>
      <w:pPr>
        <w:ind w:left="36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A60A81"/>
    <w:multiLevelType w:val="hybridMultilevel"/>
    <w:tmpl w:val="D178649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7A87444"/>
    <w:multiLevelType w:val="hybridMultilevel"/>
    <w:tmpl w:val="A12CA21E"/>
    <w:lvl w:ilvl="0" w:tplc="717E761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CD31CBA"/>
    <w:multiLevelType w:val="hybridMultilevel"/>
    <w:tmpl w:val="5D667344"/>
    <w:lvl w:ilvl="0" w:tplc="EAAEB9C2">
      <w:start w:val="1"/>
      <w:numFmt w:val="lowerLetter"/>
      <w:lvlText w:val="%1)"/>
      <w:lvlJc w:val="left"/>
      <w:pPr>
        <w:ind w:left="1080" w:hanging="360"/>
      </w:pPr>
      <w:rPr>
        <w:rFonts w:ascii="Times New Roman" w:eastAsiaTheme="minorHAnsi"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6F224B4B"/>
    <w:multiLevelType w:val="hybridMultilevel"/>
    <w:tmpl w:val="928A4B2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765F742E"/>
    <w:multiLevelType w:val="hybridMultilevel"/>
    <w:tmpl w:val="D98685DE"/>
    <w:lvl w:ilvl="0" w:tplc="75E65D4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AA4751"/>
    <w:multiLevelType w:val="hybridMultilevel"/>
    <w:tmpl w:val="7A163D1E"/>
    <w:lvl w:ilvl="0" w:tplc="EAAEB9C2">
      <w:start w:val="1"/>
      <w:numFmt w:val="lowerLetter"/>
      <w:lvlText w:val="%1)"/>
      <w:lvlJc w:val="left"/>
      <w:pPr>
        <w:ind w:left="720" w:hanging="360"/>
      </w:pPr>
      <w:rPr>
        <w:rFonts w:ascii="Times New Roman" w:eastAsiaTheme="minorHAnsi" w:hAnsi="Times New Roman" w:cs="Times New Roman"/>
      </w:rPr>
    </w:lvl>
    <w:lvl w:ilvl="1" w:tplc="A57C1BE0">
      <w:start w:val="1"/>
      <w:numFmt w:val="lowerLetter"/>
      <w:lvlText w:val="%2."/>
      <w:lvlJc w:val="left"/>
      <w:pPr>
        <w:ind w:left="1440" w:hanging="360"/>
      </w:pPr>
    </w:lvl>
    <w:lvl w:ilvl="2" w:tplc="E5D82226">
      <w:start w:val="1"/>
      <w:numFmt w:val="lowerRoman"/>
      <w:lvlText w:val="%3."/>
      <w:lvlJc w:val="right"/>
      <w:pPr>
        <w:ind w:left="2160" w:hanging="180"/>
      </w:pPr>
    </w:lvl>
    <w:lvl w:ilvl="3" w:tplc="7CE26C4C">
      <w:start w:val="1"/>
      <w:numFmt w:val="decimal"/>
      <w:lvlText w:val="%4."/>
      <w:lvlJc w:val="left"/>
      <w:pPr>
        <w:ind w:left="2880" w:hanging="360"/>
      </w:pPr>
    </w:lvl>
    <w:lvl w:ilvl="4" w:tplc="04B268E8">
      <w:start w:val="1"/>
      <w:numFmt w:val="lowerLetter"/>
      <w:lvlText w:val="%5."/>
      <w:lvlJc w:val="left"/>
      <w:pPr>
        <w:ind w:left="3600" w:hanging="360"/>
      </w:pPr>
    </w:lvl>
    <w:lvl w:ilvl="5" w:tplc="14625A30">
      <w:start w:val="1"/>
      <w:numFmt w:val="lowerRoman"/>
      <w:lvlText w:val="%6."/>
      <w:lvlJc w:val="right"/>
      <w:pPr>
        <w:ind w:left="4320" w:hanging="180"/>
      </w:pPr>
    </w:lvl>
    <w:lvl w:ilvl="6" w:tplc="7E6EB6AE">
      <w:start w:val="1"/>
      <w:numFmt w:val="decimal"/>
      <w:lvlText w:val="%7."/>
      <w:lvlJc w:val="left"/>
      <w:pPr>
        <w:ind w:left="5040" w:hanging="360"/>
      </w:pPr>
    </w:lvl>
    <w:lvl w:ilvl="7" w:tplc="CD0259A0">
      <w:start w:val="1"/>
      <w:numFmt w:val="lowerLetter"/>
      <w:lvlText w:val="%8."/>
      <w:lvlJc w:val="left"/>
      <w:pPr>
        <w:ind w:left="5760" w:hanging="360"/>
      </w:pPr>
    </w:lvl>
    <w:lvl w:ilvl="8" w:tplc="B302C5E8">
      <w:start w:val="1"/>
      <w:numFmt w:val="lowerRoman"/>
      <w:lvlText w:val="%9."/>
      <w:lvlJc w:val="right"/>
      <w:pPr>
        <w:ind w:left="6480" w:hanging="180"/>
      </w:pPr>
    </w:lvl>
  </w:abstractNum>
  <w:abstractNum w:abstractNumId="36" w15:restartNumberingAfterBreak="0">
    <w:nsid w:val="7C134628"/>
    <w:multiLevelType w:val="hybridMultilevel"/>
    <w:tmpl w:val="132CBC5C"/>
    <w:lvl w:ilvl="0" w:tplc="EAAEB9C2">
      <w:start w:val="1"/>
      <w:numFmt w:val="lowerLetter"/>
      <w:lvlText w:val="%1)"/>
      <w:lvlJc w:val="left"/>
      <w:pPr>
        <w:ind w:left="1146" w:hanging="360"/>
      </w:pPr>
      <w:rPr>
        <w:rFonts w:ascii="Times New Roman" w:eastAsiaTheme="minorHAnsi" w:hAnsi="Times New Roman"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7C6D3876"/>
    <w:multiLevelType w:val="hybridMultilevel"/>
    <w:tmpl w:val="7FC04AF6"/>
    <w:lvl w:ilvl="0" w:tplc="1F207ED8">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D1D15F5"/>
    <w:multiLevelType w:val="hybridMultilevel"/>
    <w:tmpl w:val="53FE90E4"/>
    <w:lvl w:ilvl="0" w:tplc="9F142E2E">
      <w:start w:val="1"/>
      <w:numFmt w:val="decimal"/>
      <w:lvlText w:val="%1."/>
      <w:lvlJc w:val="left"/>
      <w:pPr>
        <w:ind w:left="360" w:hanging="360"/>
      </w:pPr>
    </w:lvl>
    <w:lvl w:ilvl="1" w:tplc="F3F0C436">
      <w:start w:val="1"/>
      <w:numFmt w:val="lowerLetter"/>
      <w:lvlText w:val="%2."/>
      <w:lvlJc w:val="left"/>
      <w:pPr>
        <w:ind w:left="1080" w:hanging="360"/>
      </w:pPr>
    </w:lvl>
    <w:lvl w:ilvl="2" w:tplc="0734A346">
      <w:start w:val="1"/>
      <w:numFmt w:val="lowerRoman"/>
      <w:lvlText w:val="%3."/>
      <w:lvlJc w:val="right"/>
      <w:pPr>
        <w:ind w:left="1800" w:hanging="180"/>
      </w:pPr>
    </w:lvl>
    <w:lvl w:ilvl="3" w:tplc="4920DE78">
      <w:start w:val="1"/>
      <w:numFmt w:val="decimal"/>
      <w:lvlText w:val="%4."/>
      <w:lvlJc w:val="left"/>
      <w:pPr>
        <w:ind w:left="2520" w:hanging="360"/>
      </w:pPr>
    </w:lvl>
    <w:lvl w:ilvl="4" w:tplc="4DA8B6B8">
      <w:start w:val="1"/>
      <w:numFmt w:val="lowerLetter"/>
      <w:lvlText w:val="%5."/>
      <w:lvlJc w:val="left"/>
      <w:pPr>
        <w:ind w:left="3240" w:hanging="360"/>
      </w:pPr>
    </w:lvl>
    <w:lvl w:ilvl="5" w:tplc="222C6A6E">
      <w:start w:val="1"/>
      <w:numFmt w:val="lowerRoman"/>
      <w:lvlText w:val="%6."/>
      <w:lvlJc w:val="right"/>
      <w:pPr>
        <w:ind w:left="3960" w:hanging="180"/>
      </w:pPr>
    </w:lvl>
    <w:lvl w:ilvl="6" w:tplc="587E543C">
      <w:start w:val="1"/>
      <w:numFmt w:val="decimal"/>
      <w:lvlText w:val="%7."/>
      <w:lvlJc w:val="left"/>
      <w:pPr>
        <w:ind w:left="4680" w:hanging="360"/>
      </w:pPr>
    </w:lvl>
    <w:lvl w:ilvl="7" w:tplc="E886E416">
      <w:start w:val="1"/>
      <w:numFmt w:val="lowerLetter"/>
      <w:lvlText w:val="%8."/>
      <w:lvlJc w:val="left"/>
      <w:pPr>
        <w:ind w:left="5400" w:hanging="360"/>
      </w:pPr>
    </w:lvl>
    <w:lvl w:ilvl="8" w:tplc="E13EC7AE">
      <w:start w:val="1"/>
      <w:numFmt w:val="lowerRoman"/>
      <w:lvlText w:val="%9."/>
      <w:lvlJc w:val="right"/>
      <w:pPr>
        <w:ind w:left="6120" w:hanging="180"/>
      </w:pPr>
    </w:lvl>
  </w:abstractNum>
  <w:abstractNum w:abstractNumId="39" w15:restartNumberingAfterBreak="0">
    <w:nsid w:val="7DCF334F"/>
    <w:multiLevelType w:val="hybridMultilevel"/>
    <w:tmpl w:val="C812FD06"/>
    <w:lvl w:ilvl="0" w:tplc="EAAEB9C2">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149005">
    <w:abstractNumId w:val="17"/>
  </w:num>
  <w:num w:numId="2" w16cid:durableId="715085586">
    <w:abstractNumId w:val="38"/>
  </w:num>
  <w:num w:numId="3" w16cid:durableId="182746371">
    <w:abstractNumId w:val="35"/>
  </w:num>
  <w:num w:numId="4" w16cid:durableId="1815952258">
    <w:abstractNumId w:val="5"/>
  </w:num>
  <w:num w:numId="5" w16cid:durableId="1130444165">
    <w:abstractNumId w:val="4"/>
  </w:num>
  <w:num w:numId="6" w16cid:durableId="530071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784334">
    <w:abstractNumId w:val="32"/>
  </w:num>
  <w:num w:numId="8" w16cid:durableId="1995375218">
    <w:abstractNumId w:val="15"/>
  </w:num>
  <w:num w:numId="9" w16cid:durableId="225184382">
    <w:abstractNumId w:val="7"/>
  </w:num>
  <w:num w:numId="10" w16cid:durableId="775519056">
    <w:abstractNumId w:val="11"/>
  </w:num>
  <w:num w:numId="11" w16cid:durableId="1377968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6561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197930">
    <w:abstractNumId w:val="16"/>
  </w:num>
  <w:num w:numId="14" w16cid:durableId="1361467323">
    <w:abstractNumId w:val="2"/>
  </w:num>
  <w:num w:numId="15" w16cid:durableId="754786142">
    <w:abstractNumId w:val="6"/>
  </w:num>
  <w:num w:numId="16" w16cid:durableId="1167399818">
    <w:abstractNumId w:val="14"/>
  </w:num>
  <w:num w:numId="17" w16cid:durableId="16926288">
    <w:abstractNumId w:val="23"/>
  </w:num>
  <w:num w:numId="18" w16cid:durableId="1961376624">
    <w:abstractNumId w:val="13"/>
  </w:num>
  <w:num w:numId="19" w16cid:durableId="385370775">
    <w:abstractNumId w:val="33"/>
  </w:num>
  <w:num w:numId="20" w16cid:durableId="1859005519">
    <w:abstractNumId w:val="8"/>
  </w:num>
  <w:num w:numId="21" w16cid:durableId="719204633">
    <w:abstractNumId w:val="36"/>
  </w:num>
  <w:num w:numId="22" w16cid:durableId="283730110">
    <w:abstractNumId w:val="27"/>
  </w:num>
  <w:num w:numId="23" w16cid:durableId="116146635">
    <w:abstractNumId w:val="0"/>
  </w:num>
  <w:num w:numId="24" w16cid:durableId="541137436">
    <w:abstractNumId w:val="31"/>
  </w:num>
  <w:num w:numId="25" w16cid:durableId="358967091">
    <w:abstractNumId w:val="30"/>
  </w:num>
  <w:num w:numId="26" w16cid:durableId="2072346120">
    <w:abstractNumId w:val="26"/>
  </w:num>
  <w:num w:numId="27" w16cid:durableId="1224827654">
    <w:abstractNumId w:val="18"/>
  </w:num>
  <w:num w:numId="28" w16cid:durableId="1323659584">
    <w:abstractNumId w:val="34"/>
  </w:num>
  <w:num w:numId="29" w16cid:durableId="655457806">
    <w:abstractNumId w:val="19"/>
  </w:num>
  <w:num w:numId="30" w16cid:durableId="1572960896">
    <w:abstractNumId w:val="28"/>
  </w:num>
  <w:num w:numId="31" w16cid:durableId="1301303859">
    <w:abstractNumId w:val="10"/>
  </w:num>
  <w:num w:numId="32" w16cid:durableId="2108915484">
    <w:abstractNumId w:val="21"/>
  </w:num>
  <w:num w:numId="33" w16cid:durableId="1455446856">
    <w:abstractNumId w:val="25"/>
  </w:num>
  <w:num w:numId="34" w16cid:durableId="355498161">
    <w:abstractNumId w:val="39"/>
  </w:num>
  <w:num w:numId="35" w16cid:durableId="1358462556">
    <w:abstractNumId w:val="22"/>
  </w:num>
  <w:num w:numId="36" w16cid:durableId="1526754142">
    <w:abstractNumId w:val="29"/>
  </w:num>
  <w:num w:numId="37" w16cid:durableId="481577285">
    <w:abstractNumId w:val="3"/>
  </w:num>
  <w:num w:numId="38" w16cid:durableId="1046295599">
    <w:abstractNumId w:val="9"/>
  </w:num>
  <w:num w:numId="39" w16cid:durableId="1318605452">
    <w:abstractNumId w:val="37"/>
  </w:num>
  <w:num w:numId="40" w16cid:durableId="761417995">
    <w:abstractNumId w:val="24"/>
  </w:num>
  <w:num w:numId="41" w16cid:durableId="67098715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MTMzNTUxMDMzMTZU0lEKTi0uzszPAykwNK8FAP9uVBotAAAA"/>
  </w:docVars>
  <w:rsids>
    <w:rsidRoot w:val="003F4347"/>
    <w:rsid w:val="0000573E"/>
    <w:rsid w:val="0000750A"/>
    <w:rsid w:val="00013388"/>
    <w:rsid w:val="0001572D"/>
    <w:rsid w:val="000166ED"/>
    <w:rsid w:val="00022612"/>
    <w:rsid w:val="00031754"/>
    <w:rsid w:val="00032123"/>
    <w:rsid w:val="00041C65"/>
    <w:rsid w:val="00043DE2"/>
    <w:rsid w:val="00056BE3"/>
    <w:rsid w:val="00057606"/>
    <w:rsid w:val="00060D40"/>
    <w:rsid w:val="00062CC9"/>
    <w:rsid w:val="00073BF4"/>
    <w:rsid w:val="00076E4E"/>
    <w:rsid w:val="00094F33"/>
    <w:rsid w:val="000A34A2"/>
    <w:rsid w:val="000C3665"/>
    <w:rsid w:val="000C3938"/>
    <w:rsid w:val="000D6D06"/>
    <w:rsid w:val="000D767C"/>
    <w:rsid w:val="000D78C4"/>
    <w:rsid w:val="000E452A"/>
    <w:rsid w:val="000E4B95"/>
    <w:rsid w:val="000E765E"/>
    <w:rsid w:val="000F6045"/>
    <w:rsid w:val="0012286E"/>
    <w:rsid w:val="00126E58"/>
    <w:rsid w:val="0013102E"/>
    <w:rsid w:val="001333B6"/>
    <w:rsid w:val="00151E7A"/>
    <w:rsid w:val="0015359D"/>
    <w:rsid w:val="001608C9"/>
    <w:rsid w:val="00165054"/>
    <w:rsid w:val="00167BC4"/>
    <w:rsid w:val="001725F7"/>
    <w:rsid w:val="00177996"/>
    <w:rsid w:val="00194149"/>
    <w:rsid w:val="001A101D"/>
    <w:rsid w:val="001A3D7C"/>
    <w:rsid w:val="001B2092"/>
    <w:rsid w:val="001B680E"/>
    <w:rsid w:val="001C0D91"/>
    <w:rsid w:val="001C1791"/>
    <w:rsid w:val="001C4078"/>
    <w:rsid w:val="001D2AA6"/>
    <w:rsid w:val="001E3A50"/>
    <w:rsid w:val="001F4713"/>
    <w:rsid w:val="002210E9"/>
    <w:rsid w:val="00222A5D"/>
    <w:rsid w:val="002244BB"/>
    <w:rsid w:val="00224DEF"/>
    <w:rsid w:val="00226084"/>
    <w:rsid w:val="0024499B"/>
    <w:rsid w:val="00250FEB"/>
    <w:rsid w:val="00257366"/>
    <w:rsid w:val="00257D69"/>
    <w:rsid w:val="00264E04"/>
    <w:rsid w:val="002728EE"/>
    <w:rsid w:val="00281548"/>
    <w:rsid w:val="00286936"/>
    <w:rsid w:val="00292B99"/>
    <w:rsid w:val="002A1F57"/>
    <w:rsid w:val="002A34A6"/>
    <w:rsid w:val="002A64C9"/>
    <w:rsid w:val="002A6AD1"/>
    <w:rsid w:val="002B28EF"/>
    <w:rsid w:val="002B4820"/>
    <w:rsid w:val="002C4A31"/>
    <w:rsid w:val="002C7C11"/>
    <w:rsid w:val="002E2AF4"/>
    <w:rsid w:val="002F2E52"/>
    <w:rsid w:val="002F5809"/>
    <w:rsid w:val="002F5914"/>
    <w:rsid w:val="002F79C7"/>
    <w:rsid w:val="00310777"/>
    <w:rsid w:val="00320ED2"/>
    <w:rsid w:val="00321F45"/>
    <w:rsid w:val="00333361"/>
    <w:rsid w:val="00342E1F"/>
    <w:rsid w:val="0034463F"/>
    <w:rsid w:val="00352A75"/>
    <w:rsid w:val="0036449A"/>
    <w:rsid w:val="0037367B"/>
    <w:rsid w:val="003769EB"/>
    <w:rsid w:val="00392697"/>
    <w:rsid w:val="00394531"/>
    <w:rsid w:val="003A1357"/>
    <w:rsid w:val="003A239E"/>
    <w:rsid w:val="003A6E1F"/>
    <w:rsid w:val="003B1C19"/>
    <w:rsid w:val="003E1899"/>
    <w:rsid w:val="003F4347"/>
    <w:rsid w:val="0040388D"/>
    <w:rsid w:val="00407CF6"/>
    <w:rsid w:val="00413A0F"/>
    <w:rsid w:val="00422B8D"/>
    <w:rsid w:val="00437F43"/>
    <w:rsid w:val="004438F8"/>
    <w:rsid w:val="00447498"/>
    <w:rsid w:val="00452C74"/>
    <w:rsid w:val="00452F3D"/>
    <w:rsid w:val="00463E0B"/>
    <w:rsid w:val="00465B5A"/>
    <w:rsid w:val="0046715C"/>
    <w:rsid w:val="004730D0"/>
    <w:rsid w:val="00483838"/>
    <w:rsid w:val="00494071"/>
    <w:rsid w:val="004B5668"/>
    <w:rsid w:val="004C135A"/>
    <w:rsid w:val="004C32EF"/>
    <w:rsid w:val="004C3DD0"/>
    <w:rsid w:val="004F29F0"/>
    <w:rsid w:val="00507EAB"/>
    <w:rsid w:val="0050A3F6"/>
    <w:rsid w:val="005207E5"/>
    <w:rsid w:val="00522DB4"/>
    <w:rsid w:val="00530806"/>
    <w:rsid w:val="005371E9"/>
    <w:rsid w:val="005456F9"/>
    <w:rsid w:val="00571CD8"/>
    <w:rsid w:val="005750C8"/>
    <w:rsid w:val="00587017"/>
    <w:rsid w:val="00597173"/>
    <w:rsid w:val="005A0772"/>
    <w:rsid w:val="005A51B1"/>
    <w:rsid w:val="005B2F69"/>
    <w:rsid w:val="005B6992"/>
    <w:rsid w:val="005B6E55"/>
    <w:rsid w:val="005D1F17"/>
    <w:rsid w:val="005E11FF"/>
    <w:rsid w:val="005E76C2"/>
    <w:rsid w:val="005F28A1"/>
    <w:rsid w:val="005F588F"/>
    <w:rsid w:val="00617A46"/>
    <w:rsid w:val="00617F9A"/>
    <w:rsid w:val="00622861"/>
    <w:rsid w:val="00664E74"/>
    <w:rsid w:val="006679B8"/>
    <w:rsid w:val="006732C3"/>
    <w:rsid w:val="00677427"/>
    <w:rsid w:val="00682569"/>
    <w:rsid w:val="00685D26"/>
    <w:rsid w:val="00686F30"/>
    <w:rsid w:val="00697077"/>
    <w:rsid w:val="006A58F5"/>
    <w:rsid w:val="006C4E6E"/>
    <w:rsid w:val="006C5561"/>
    <w:rsid w:val="006D0F25"/>
    <w:rsid w:val="006D2E90"/>
    <w:rsid w:val="006D3FE7"/>
    <w:rsid w:val="006F1838"/>
    <w:rsid w:val="006F2716"/>
    <w:rsid w:val="00701CE3"/>
    <w:rsid w:val="00724023"/>
    <w:rsid w:val="00726765"/>
    <w:rsid w:val="00741649"/>
    <w:rsid w:val="0075105F"/>
    <w:rsid w:val="00763B24"/>
    <w:rsid w:val="0078203C"/>
    <w:rsid w:val="00793964"/>
    <w:rsid w:val="00795521"/>
    <w:rsid w:val="007A53D5"/>
    <w:rsid w:val="007B1DCE"/>
    <w:rsid w:val="007B5C52"/>
    <w:rsid w:val="007C0161"/>
    <w:rsid w:val="007D4D60"/>
    <w:rsid w:val="007E127C"/>
    <w:rsid w:val="007E27E3"/>
    <w:rsid w:val="007E7887"/>
    <w:rsid w:val="00811219"/>
    <w:rsid w:val="0081699B"/>
    <w:rsid w:val="00836969"/>
    <w:rsid w:val="00841104"/>
    <w:rsid w:val="008545FF"/>
    <w:rsid w:val="00864C20"/>
    <w:rsid w:val="008830F3"/>
    <w:rsid w:val="008870A8"/>
    <w:rsid w:val="00892BCB"/>
    <w:rsid w:val="008960A3"/>
    <w:rsid w:val="008962FA"/>
    <w:rsid w:val="008A6053"/>
    <w:rsid w:val="008C32F9"/>
    <w:rsid w:val="008D4B7A"/>
    <w:rsid w:val="008E0742"/>
    <w:rsid w:val="008E0B96"/>
    <w:rsid w:val="008E4A1C"/>
    <w:rsid w:val="008E5CE5"/>
    <w:rsid w:val="008E5D4F"/>
    <w:rsid w:val="008E7EDA"/>
    <w:rsid w:val="008F1569"/>
    <w:rsid w:val="008F7E52"/>
    <w:rsid w:val="00900658"/>
    <w:rsid w:val="009022A1"/>
    <w:rsid w:val="00911AF4"/>
    <w:rsid w:val="00931F95"/>
    <w:rsid w:val="00935F47"/>
    <w:rsid w:val="00936E47"/>
    <w:rsid w:val="0095014F"/>
    <w:rsid w:val="00955935"/>
    <w:rsid w:val="00956CB0"/>
    <w:rsid w:val="00974C01"/>
    <w:rsid w:val="00974FC9"/>
    <w:rsid w:val="00981801"/>
    <w:rsid w:val="00983EB5"/>
    <w:rsid w:val="009A714B"/>
    <w:rsid w:val="009B2359"/>
    <w:rsid w:val="009C04B6"/>
    <w:rsid w:val="009D0CBE"/>
    <w:rsid w:val="009D50D3"/>
    <w:rsid w:val="009E5495"/>
    <w:rsid w:val="009E7FAB"/>
    <w:rsid w:val="009F0B38"/>
    <w:rsid w:val="00A13E0B"/>
    <w:rsid w:val="00A15A72"/>
    <w:rsid w:val="00A23323"/>
    <w:rsid w:val="00A30E80"/>
    <w:rsid w:val="00A5387E"/>
    <w:rsid w:val="00A633EC"/>
    <w:rsid w:val="00A70D72"/>
    <w:rsid w:val="00A744DF"/>
    <w:rsid w:val="00A835F3"/>
    <w:rsid w:val="00A87247"/>
    <w:rsid w:val="00A9194C"/>
    <w:rsid w:val="00AB4BAF"/>
    <w:rsid w:val="00AB5ECF"/>
    <w:rsid w:val="00AE224F"/>
    <w:rsid w:val="00AF3677"/>
    <w:rsid w:val="00AF3C0A"/>
    <w:rsid w:val="00B046BB"/>
    <w:rsid w:val="00B0761E"/>
    <w:rsid w:val="00B1326B"/>
    <w:rsid w:val="00B17DED"/>
    <w:rsid w:val="00B356C2"/>
    <w:rsid w:val="00B4048E"/>
    <w:rsid w:val="00B4196D"/>
    <w:rsid w:val="00B5369E"/>
    <w:rsid w:val="00B80748"/>
    <w:rsid w:val="00B80F2C"/>
    <w:rsid w:val="00B85A47"/>
    <w:rsid w:val="00B96F2D"/>
    <w:rsid w:val="00BB2957"/>
    <w:rsid w:val="00BF340E"/>
    <w:rsid w:val="00BF46C3"/>
    <w:rsid w:val="00BF6E14"/>
    <w:rsid w:val="00C008A6"/>
    <w:rsid w:val="00C06B2F"/>
    <w:rsid w:val="00C270C9"/>
    <w:rsid w:val="00C31182"/>
    <w:rsid w:val="00C31CDF"/>
    <w:rsid w:val="00C502C2"/>
    <w:rsid w:val="00C53911"/>
    <w:rsid w:val="00C56733"/>
    <w:rsid w:val="00C70471"/>
    <w:rsid w:val="00C745F7"/>
    <w:rsid w:val="00C75B58"/>
    <w:rsid w:val="00C9420F"/>
    <w:rsid w:val="00CA0DC6"/>
    <w:rsid w:val="00CC4FD3"/>
    <w:rsid w:val="00D104CB"/>
    <w:rsid w:val="00D1429E"/>
    <w:rsid w:val="00D26B96"/>
    <w:rsid w:val="00D31B0B"/>
    <w:rsid w:val="00D33D53"/>
    <w:rsid w:val="00D46ABC"/>
    <w:rsid w:val="00D54CDB"/>
    <w:rsid w:val="00D65EF4"/>
    <w:rsid w:val="00D74B5D"/>
    <w:rsid w:val="00D87504"/>
    <w:rsid w:val="00DA2F11"/>
    <w:rsid w:val="00DC7410"/>
    <w:rsid w:val="00DD6CD8"/>
    <w:rsid w:val="00DE3D69"/>
    <w:rsid w:val="00DE787A"/>
    <w:rsid w:val="00DF1F9F"/>
    <w:rsid w:val="00DF4E40"/>
    <w:rsid w:val="00E00032"/>
    <w:rsid w:val="00E059DD"/>
    <w:rsid w:val="00E10EA1"/>
    <w:rsid w:val="00E1255E"/>
    <w:rsid w:val="00E12764"/>
    <w:rsid w:val="00E14500"/>
    <w:rsid w:val="00E255B8"/>
    <w:rsid w:val="00E25737"/>
    <w:rsid w:val="00E2798B"/>
    <w:rsid w:val="00E40C5A"/>
    <w:rsid w:val="00E4536C"/>
    <w:rsid w:val="00E47250"/>
    <w:rsid w:val="00E53BEB"/>
    <w:rsid w:val="00E626D9"/>
    <w:rsid w:val="00E6324F"/>
    <w:rsid w:val="00E837A5"/>
    <w:rsid w:val="00E86BD4"/>
    <w:rsid w:val="00EA5170"/>
    <w:rsid w:val="00EB6D4F"/>
    <w:rsid w:val="00F0606B"/>
    <w:rsid w:val="00F06637"/>
    <w:rsid w:val="00F0724B"/>
    <w:rsid w:val="00F07742"/>
    <w:rsid w:val="00F11E01"/>
    <w:rsid w:val="00F138EB"/>
    <w:rsid w:val="00F14419"/>
    <w:rsid w:val="00F23858"/>
    <w:rsid w:val="00F23A8F"/>
    <w:rsid w:val="00F32701"/>
    <w:rsid w:val="00F34FEB"/>
    <w:rsid w:val="00F529BD"/>
    <w:rsid w:val="00F53870"/>
    <w:rsid w:val="00F601F7"/>
    <w:rsid w:val="00F83062"/>
    <w:rsid w:val="00F9727D"/>
    <w:rsid w:val="00F97B17"/>
    <w:rsid w:val="00FA3084"/>
    <w:rsid w:val="00FB0C8A"/>
    <w:rsid w:val="00FB10A7"/>
    <w:rsid w:val="00FB1373"/>
    <w:rsid w:val="00FB2AEF"/>
    <w:rsid w:val="00FB609B"/>
    <w:rsid w:val="00FC4E87"/>
    <w:rsid w:val="00FE51B0"/>
    <w:rsid w:val="012EA03C"/>
    <w:rsid w:val="01B70106"/>
    <w:rsid w:val="02036315"/>
    <w:rsid w:val="037AA330"/>
    <w:rsid w:val="039E0F8D"/>
    <w:rsid w:val="041DB21E"/>
    <w:rsid w:val="0476656D"/>
    <w:rsid w:val="0635638E"/>
    <w:rsid w:val="0714B2F1"/>
    <w:rsid w:val="0821D91D"/>
    <w:rsid w:val="08CA75F6"/>
    <w:rsid w:val="08CF7A15"/>
    <w:rsid w:val="0911C22C"/>
    <w:rsid w:val="096837F0"/>
    <w:rsid w:val="09A548D2"/>
    <w:rsid w:val="09BF1756"/>
    <w:rsid w:val="09F60DFD"/>
    <w:rsid w:val="0C8FAC05"/>
    <w:rsid w:val="0D08E86C"/>
    <w:rsid w:val="0DD2BF1A"/>
    <w:rsid w:val="0E4CEF8D"/>
    <w:rsid w:val="0F0F2DF5"/>
    <w:rsid w:val="0F8C4253"/>
    <w:rsid w:val="0FA6F02D"/>
    <w:rsid w:val="0FEC6BBC"/>
    <w:rsid w:val="1085F70C"/>
    <w:rsid w:val="108F2426"/>
    <w:rsid w:val="11889A23"/>
    <w:rsid w:val="11ABCC55"/>
    <w:rsid w:val="12C0A4B2"/>
    <w:rsid w:val="12C92820"/>
    <w:rsid w:val="13836FC4"/>
    <w:rsid w:val="14F7588E"/>
    <w:rsid w:val="1551AF3C"/>
    <w:rsid w:val="15E687C0"/>
    <w:rsid w:val="16A35A14"/>
    <w:rsid w:val="178FEF79"/>
    <w:rsid w:val="17917B6C"/>
    <w:rsid w:val="17D1DA4E"/>
    <w:rsid w:val="17DC6950"/>
    <w:rsid w:val="18EF0089"/>
    <w:rsid w:val="1A142ECC"/>
    <w:rsid w:val="1A82B109"/>
    <w:rsid w:val="1D521D89"/>
    <w:rsid w:val="1D8CB7E0"/>
    <w:rsid w:val="1E14CBB1"/>
    <w:rsid w:val="1E3FD1EE"/>
    <w:rsid w:val="1F1D676B"/>
    <w:rsid w:val="1F3F9FB0"/>
    <w:rsid w:val="1F4D4E9F"/>
    <w:rsid w:val="1F7C9572"/>
    <w:rsid w:val="20106DAE"/>
    <w:rsid w:val="20A20099"/>
    <w:rsid w:val="227CB9ED"/>
    <w:rsid w:val="22A15191"/>
    <w:rsid w:val="235D2908"/>
    <w:rsid w:val="23E8869D"/>
    <w:rsid w:val="244C1170"/>
    <w:rsid w:val="2478D079"/>
    <w:rsid w:val="24AE23A6"/>
    <w:rsid w:val="26137A41"/>
    <w:rsid w:val="282B0C0B"/>
    <w:rsid w:val="283933A7"/>
    <w:rsid w:val="284E604E"/>
    <w:rsid w:val="293E483B"/>
    <w:rsid w:val="29D2AB3D"/>
    <w:rsid w:val="2A47450D"/>
    <w:rsid w:val="2A84520B"/>
    <w:rsid w:val="2AE42AAE"/>
    <w:rsid w:val="2AED90A1"/>
    <w:rsid w:val="2B26C4CC"/>
    <w:rsid w:val="2B79BDC5"/>
    <w:rsid w:val="2B860110"/>
    <w:rsid w:val="2B8F220E"/>
    <w:rsid w:val="2BBB63C1"/>
    <w:rsid w:val="2C69D40D"/>
    <w:rsid w:val="2C9BCE9C"/>
    <w:rsid w:val="2D27E0D3"/>
    <w:rsid w:val="2D4D5C78"/>
    <w:rsid w:val="2E4E31DD"/>
    <w:rsid w:val="2E8F6A26"/>
    <w:rsid w:val="2F12D830"/>
    <w:rsid w:val="300900B3"/>
    <w:rsid w:val="305625E2"/>
    <w:rsid w:val="3100D483"/>
    <w:rsid w:val="3123AFD9"/>
    <w:rsid w:val="315253F0"/>
    <w:rsid w:val="329D1FB1"/>
    <w:rsid w:val="33003648"/>
    <w:rsid w:val="339C8533"/>
    <w:rsid w:val="33BE8716"/>
    <w:rsid w:val="34893377"/>
    <w:rsid w:val="3527C15D"/>
    <w:rsid w:val="35483710"/>
    <w:rsid w:val="35B8231D"/>
    <w:rsid w:val="36830E78"/>
    <w:rsid w:val="38706DA8"/>
    <w:rsid w:val="393E3DFF"/>
    <w:rsid w:val="39A0AF7F"/>
    <w:rsid w:val="3B46513B"/>
    <w:rsid w:val="3B9AEDDD"/>
    <w:rsid w:val="3BB99497"/>
    <w:rsid w:val="3BE14D9F"/>
    <w:rsid w:val="3BF38B42"/>
    <w:rsid w:val="3C6204C4"/>
    <w:rsid w:val="3CE5B325"/>
    <w:rsid w:val="3D4C40FF"/>
    <w:rsid w:val="3D4D804F"/>
    <w:rsid w:val="3E8C0205"/>
    <w:rsid w:val="3EA911BB"/>
    <w:rsid w:val="3EEE6500"/>
    <w:rsid w:val="40E7FB28"/>
    <w:rsid w:val="414B17FD"/>
    <w:rsid w:val="41588866"/>
    <w:rsid w:val="418FF546"/>
    <w:rsid w:val="4409EFD9"/>
    <w:rsid w:val="44A2DB03"/>
    <w:rsid w:val="453798B6"/>
    <w:rsid w:val="463CB326"/>
    <w:rsid w:val="47537073"/>
    <w:rsid w:val="48151EEA"/>
    <w:rsid w:val="48AE6DAA"/>
    <w:rsid w:val="49D634D6"/>
    <w:rsid w:val="4AB2EC78"/>
    <w:rsid w:val="4B333C07"/>
    <w:rsid w:val="4C34017B"/>
    <w:rsid w:val="4DB6FA25"/>
    <w:rsid w:val="4DF0F03E"/>
    <w:rsid w:val="4E097CEF"/>
    <w:rsid w:val="4F11EE2E"/>
    <w:rsid w:val="5046D614"/>
    <w:rsid w:val="50E294D1"/>
    <w:rsid w:val="512587E4"/>
    <w:rsid w:val="51B92732"/>
    <w:rsid w:val="51FE64C1"/>
    <w:rsid w:val="5273294A"/>
    <w:rsid w:val="527AE1F4"/>
    <w:rsid w:val="52A32B11"/>
    <w:rsid w:val="530A26B2"/>
    <w:rsid w:val="53DE6841"/>
    <w:rsid w:val="548BB732"/>
    <w:rsid w:val="55EA639A"/>
    <w:rsid w:val="564EDEEB"/>
    <w:rsid w:val="5663E7F4"/>
    <w:rsid w:val="577D04BA"/>
    <w:rsid w:val="57E490F7"/>
    <w:rsid w:val="582F4E8A"/>
    <w:rsid w:val="58A41232"/>
    <w:rsid w:val="594D170E"/>
    <w:rsid w:val="59B161DD"/>
    <w:rsid w:val="5B3BD651"/>
    <w:rsid w:val="5B4533C4"/>
    <w:rsid w:val="5DC9AE74"/>
    <w:rsid w:val="5F8DF13D"/>
    <w:rsid w:val="605EAD71"/>
    <w:rsid w:val="6060BA27"/>
    <w:rsid w:val="637F25FF"/>
    <w:rsid w:val="640FF4A7"/>
    <w:rsid w:val="64A36F84"/>
    <w:rsid w:val="64C97C6F"/>
    <w:rsid w:val="65A014A4"/>
    <w:rsid w:val="65C01C38"/>
    <w:rsid w:val="66288415"/>
    <w:rsid w:val="67E58720"/>
    <w:rsid w:val="6946CA3D"/>
    <w:rsid w:val="694B5341"/>
    <w:rsid w:val="6A662CB4"/>
    <w:rsid w:val="6A8C5443"/>
    <w:rsid w:val="6B98D675"/>
    <w:rsid w:val="6C0D200B"/>
    <w:rsid w:val="6C511F9C"/>
    <w:rsid w:val="6CBE8C06"/>
    <w:rsid w:val="6D6C7F92"/>
    <w:rsid w:val="6DA7A919"/>
    <w:rsid w:val="6E54A3AB"/>
    <w:rsid w:val="6EFC93D4"/>
    <w:rsid w:val="6FF73B08"/>
    <w:rsid w:val="70290DDD"/>
    <w:rsid w:val="71850B90"/>
    <w:rsid w:val="718B0C0E"/>
    <w:rsid w:val="71E4FFC9"/>
    <w:rsid w:val="722B5FCF"/>
    <w:rsid w:val="72344A7C"/>
    <w:rsid w:val="734C6E6C"/>
    <w:rsid w:val="734F6C81"/>
    <w:rsid w:val="737F9283"/>
    <w:rsid w:val="73D04EAB"/>
    <w:rsid w:val="7482D03E"/>
    <w:rsid w:val="751EED68"/>
    <w:rsid w:val="755B0862"/>
    <w:rsid w:val="756FEC7A"/>
    <w:rsid w:val="75C0C16B"/>
    <w:rsid w:val="75E01AF3"/>
    <w:rsid w:val="78D08EAF"/>
    <w:rsid w:val="794B5737"/>
    <w:rsid w:val="79D527D2"/>
    <w:rsid w:val="79EC05E0"/>
    <w:rsid w:val="7A5C84FF"/>
    <w:rsid w:val="7BFCDDF6"/>
    <w:rsid w:val="7C343A82"/>
    <w:rsid w:val="7DB64696"/>
    <w:rsid w:val="7F0D0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160AE"/>
  <w15:chartTrackingRefBased/>
  <w15:docId w15:val="{F27A0B8D-062C-44BB-A9F9-F5C3A6B0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F9A"/>
  </w:style>
  <w:style w:type="paragraph" w:styleId="Nagwek1">
    <w:name w:val="heading 1"/>
    <w:basedOn w:val="Normalny"/>
    <w:next w:val="Normalny"/>
    <w:link w:val="Nagwek1Znak"/>
    <w:uiPriority w:val="9"/>
    <w:qFormat/>
    <w:rsid w:val="00494071"/>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Nagłówek,normalny tekst"/>
    <w:basedOn w:val="Normalny"/>
    <w:link w:val="AkapitzlistZnak"/>
    <w:uiPriority w:val="34"/>
    <w:qFormat/>
    <w:rsid w:val="00A15A72"/>
    <w:pPr>
      <w:ind w:left="720"/>
      <w:contextualSpacing/>
    </w:pPr>
  </w:style>
  <w:style w:type="character" w:styleId="Hipercze">
    <w:name w:val="Hyperlink"/>
    <w:basedOn w:val="Domylnaczcionkaakapitu"/>
    <w:uiPriority w:val="99"/>
    <w:unhideWhenUsed/>
    <w:rsid w:val="00A15A72"/>
    <w:rPr>
      <w:color w:val="0563C1" w:themeColor="hyperlink"/>
      <w:u w:val="single"/>
    </w:rPr>
  </w:style>
  <w:style w:type="paragraph" w:customStyle="1" w:styleId="Standard">
    <w:name w:val="Standard"/>
    <w:rsid w:val="00A15A7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Nagwek">
    <w:name w:val="header"/>
    <w:basedOn w:val="Normalny"/>
    <w:link w:val="NagwekZnak"/>
    <w:uiPriority w:val="99"/>
    <w:unhideWhenUsed/>
    <w:rsid w:val="00A15A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A72"/>
  </w:style>
  <w:style w:type="paragraph" w:styleId="Stopka">
    <w:name w:val="footer"/>
    <w:basedOn w:val="Normalny"/>
    <w:link w:val="StopkaZnak"/>
    <w:uiPriority w:val="99"/>
    <w:unhideWhenUsed/>
    <w:rsid w:val="00A15A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A72"/>
  </w:style>
  <w:style w:type="character" w:styleId="Numerstrony">
    <w:name w:val="page number"/>
    <w:basedOn w:val="Domylnaczcionkaakapitu"/>
    <w:uiPriority w:val="99"/>
    <w:semiHidden/>
    <w:unhideWhenUsed/>
    <w:rsid w:val="00A15A72"/>
  </w:style>
  <w:style w:type="character" w:customStyle="1" w:styleId="AkapitzlistZnak">
    <w:name w:val="Akapit z listą Znak"/>
    <w:aliases w:val="1.Nagłówek Znak,normalny tekst Znak"/>
    <w:link w:val="Akapitzlist"/>
    <w:uiPriority w:val="34"/>
    <w:qFormat/>
    <w:locked/>
    <w:rsid w:val="00A15A72"/>
  </w:style>
  <w:style w:type="paragraph" w:styleId="Tekstdymka">
    <w:name w:val="Balloon Text"/>
    <w:basedOn w:val="Normalny"/>
    <w:link w:val="TekstdymkaZnak"/>
    <w:uiPriority w:val="99"/>
    <w:semiHidden/>
    <w:unhideWhenUsed/>
    <w:rsid w:val="00D26B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6B96"/>
    <w:rPr>
      <w:rFonts w:ascii="Segoe UI" w:hAnsi="Segoe UI" w:cs="Segoe UI"/>
      <w:sz w:val="18"/>
      <w:szCs w:val="18"/>
    </w:rPr>
  </w:style>
  <w:style w:type="character" w:styleId="Odwoaniedokomentarza">
    <w:name w:val="annotation reference"/>
    <w:basedOn w:val="Domylnaczcionkaakapitu"/>
    <w:uiPriority w:val="99"/>
    <w:semiHidden/>
    <w:unhideWhenUsed/>
    <w:rsid w:val="00062CC9"/>
    <w:rPr>
      <w:sz w:val="16"/>
      <w:szCs w:val="16"/>
    </w:rPr>
  </w:style>
  <w:style w:type="paragraph" w:styleId="Tekstkomentarza">
    <w:name w:val="annotation text"/>
    <w:basedOn w:val="Normalny"/>
    <w:link w:val="TekstkomentarzaZnak"/>
    <w:uiPriority w:val="99"/>
    <w:unhideWhenUsed/>
    <w:rsid w:val="00062CC9"/>
    <w:pPr>
      <w:spacing w:line="240" w:lineRule="auto"/>
    </w:pPr>
    <w:rPr>
      <w:sz w:val="20"/>
      <w:szCs w:val="20"/>
    </w:rPr>
  </w:style>
  <w:style w:type="character" w:customStyle="1" w:styleId="TekstkomentarzaZnak">
    <w:name w:val="Tekst komentarza Znak"/>
    <w:basedOn w:val="Domylnaczcionkaakapitu"/>
    <w:link w:val="Tekstkomentarza"/>
    <w:uiPriority w:val="99"/>
    <w:rsid w:val="00062CC9"/>
    <w:rPr>
      <w:sz w:val="20"/>
      <w:szCs w:val="20"/>
    </w:rPr>
  </w:style>
  <w:style w:type="paragraph" w:styleId="Tematkomentarza">
    <w:name w:val="annotation subject"/>
    <w:basedOn w:val="Tekstkomentarza"/>
    <w:next w:val="Tekstkomentarza"/>
    <w:link w:val="TematkomentarzaZnak"/>
    <w:uiPriority w:val="99"/>
    <w:semiHidden/>
    <w:unhideWhenUsed/>
    <w:rsid w:val="00062CC9"/>
    <w:rPr>
      <w:b/>
      <w:bCs/>
    </w:rPr>
  </w:style>
  <w:style w:type="character" w:customStyle="1" w:styleId="TematkomentarzaZnak">
    <w:name w:val="Temat komentarza Znak"/>
    <w:basedOn w:val="TekstkomentarzaZnak"/>
    <w:link w:val="Tematkomentarza"/>
    <w:uiPriority w:val="99"/>
    <w:semiHidden/>
    <w:rsid w:val="00062CC9"/>
    <w:rPr>
      <w:b/>
      <w:bCs/>
      <w:sz w:val="20"/>
      <w:szCs w:val="20"/>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Nierozpoznanawzmianka">
    <w:name w:val="Unresolved Mention"/>
    <w:basedOn w:val="Domylnaczcionkaakapitu"/>
    <w:uiPriority w:val="99"/>
    <w:semiHidden/>
    <w:unhideWhenUsed/>
    <w:rsid w:val="00194149"/>
    <w:rPr>
      <w:color w:val="605E5C"/>
      <w:shd w:val="clear" w:color="auto" w:fill="E1DFDD"/>
    </w:rPr>
  </w:style>
  <w:style w:type="character" w:styleId="UyteHipercze">
    <w:name w:val="FollowedHyperlink"/>
    <w:basedOn w:val="Domylnaczcionkaakapitu"/>
    <w:uiPriority w:val="99"/>
    <w:semiHidden/>
    <w:unhideWhenUsed/>
    <w:rsid w:val="00194149"/>
    <w:rPr>
      <w:color w:val="954F72" w:themeColor="followedHyperlink"/>
      <w:u w:val="single"/>
    </w:rPr>
  </w:style>
  <w:style w:type="paragraph" w:styleId="NormalnyWeb">
    <w:name w:val="Normal (Web)"/>
    <w:basedOn w:val="Normalny"/>
    <w:uiPriority w:val="99"/>
    <w:unhideWhenUsed/>
    <w:rsid w:val="00E127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default">
    <w:name w:val="x_default"/>
    <w:basedOn w:val="Normalny"/>
    <w:rsid w:val="00E632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estern">
    <w:name w:val="western"/>
    <w:basedOn w:val="Normalny"/>
    <w:rsid w:val="00452C74"/>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C502C2"/>
    <w:pPr>
      <w:spacing w:after="0" w:line="240" w:lineRule="auto"/>
    </w:pPr>
  </w:style>
  <w:style w:type="character" w:customStyle="1" w:styleId="Nagwek1Znak">
    <w:name w:val="Nagłówek 1 Znak"/>
    <w:basedOn w:val="Domylnaczcionkaakapitu"/>
    <w:link w:val="Nagwek1"/>
    <w:uiPriority w:val="9"/>
    <w:rsid w:val="00494071"/>
    <w:rPr>
      <w:rFonts w:asciiTheme="majorHAnsi" w:eastAsiaTheme="majorEastAsia" w:hAnsiTheme="majorHAnsi" w:cstheme="majorBidi"/>
      <w:color w:val="262626" w:themeColor="text1" w:themeTint="D9"/>
      <w:sz w:val="32"/>
      <w:szCs w:val="32"/>
    </w:rPr>
  </w:style>
  <w:style w:type="table" w:styleId="Tabelalisty2akcent6">
    <w:name w:val="List Table 2 Accent 6"/>
    <w:basedOn w:val="Standardowy"/>
    <w:uiPriority w:val="47"/>
    <w:rsid w:val="00494071"/>
    <w:pPr>
      <w:spacing w:after="0" w:line="240" w:lineRule="auto"/>
    </w:pPr>
    <w:rPr>
      <w:rFonts w:eastAsiaTheme="minorEastAsia"/>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6kolorowa">
    <w:name w:val="List Table 6 Colorful"/>
    <w:basedOn w:val="Standardowy"/>
    <w:uiPriority w:val="51"/>
    <w:rsid w:val="00494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
    <w:name w:val="List Table 2"/>
    <w:basedOn w:val="Standardowy"/>
    <w:uiPriority w:val="47"/>
    <w:rsid w:val="00BF46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toranci@uni.lodz.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ktoranci@uni.lodz.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ktoranci@uni.lodz.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xa5TPXBUZa" TargetMode="External"/><Relationship Id="rId5" Type="http://schemas.openxmlformats.org/officeDocument/2006/relationships/numbering" Target="numbering.xml"/><Relationship Id="rId15" Type="http://schemas.openxmlformats.org/officeDocument/2006/relationships/hyperlink" Target="mailto:iod@uni.lodz.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ktoranci@uni.lodz.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B20ED6384A86458CD802F2889145C9" ma:contentTypeVersion="15" ma:contentTypeDescription="Utwórz nowy dokument." ma:contentTypeScope="" ma:versionID="c336835c07abb85f291287c594259d4b">
  <xsd:schema xmlns:xsd="http://www.w3.org/2001/XMLSchema" xmlns:xs="http://www.w3.org/2001/XMLSchema" xmlns:p="http://schemas.microsoft.com/office/2006/metadata/properties" xmlns:ns3="c5363a56-80bd-4c5b-b405-0bb42abf9373" xmlns:ns4="85336662-6f79-4f82-b366-8c3018892162" targetNamespace="http://schemas.microsoft.com/office/2006/metadata/properties" ma:root="true" ma:fieldsID="d186b834be969032ddd6ffcf4942f99b" ns3:_="" ns4:_="">
    <xsd:import namespace="c5363a56-80bd-4c5b-b405-0bb42abf9373"/>
    <xsd:import namespace="85336662-6f79-4f82-b366-8c30188921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3a56-80bd-4c5b-b405-0bb42abf937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36662-6f79-4f82-b366-8c30188921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5336662-6f79-4f82-b366-8c30188921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5176E-D23B-4C70-B678-4998D7882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3a56-80bd-4c5b-b405-0bb42abf9373"/>
    <ds:schemaRef ds:uri="85336662-6f79-4f82-b366-8c3018892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839CA-AB9D-4284-93CE-EA7C0C072D59}">
  <ds:schemaRefs>
    <ds:schemaRef ds:uri="http://schemas.openxmlformats.org/officeDocument/2006/bibliography"/>
  </ds:schemaRefs>
</ds:datastoreItem>
</file>

<file path=customXml/itemProps3.xml><?xml version="1.0" encoding="utf-8"?>
<ds:datastoreItem xmlns:ds="http://schemas.openxmlformats.org/officeDocument/2006/customXml" ds:itemID="{36E910D4-416F-4720-AC72-0A85143F2B4F}">
  <ds:schemaRefs>
    <ds:schemaRef ds:uri="http://purl.org/dc/elements/1.1/"/>
    <ds:schemaRef ds:uri="http://purl.org/dc/terms/"/>
    <ds:schemaRef ds:uri="85336662-6f79-4f82-b366-8c3018892162"/>
    <ds:schemaRef ds:uri="http://schemas.microsoft.com/office/2006/metadata/properties"/>
    <ds:schemaRef ds:uri="http://schemas.openxmlformats.org/package/2006/metadata/core-properties"/>
    <ds:schemaRef ds:uri="http://purl.org/dc/dcmitype/"/>
    <ds:schemaRef ds:uri="http://schemas.microsoft.com/office/2006/documentManagement/types"/>
    <ds:schemaRef ds:uri="c5363a56-80bd-4c5b-b405-0bb42abf937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DCA938A-346D-4CC9-898C-7123A28A2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3525</Words>
  <Characters>21154</Characters>
  <Application>Microsoft Office Word</Application>
  <DocSecurity>4</DocSecurity>
  <Lines>176</Lines>
  <Paragraphs>49</Paragraphs>
  <ScaleCrop>false</ScaleCrop>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Mazur</dc:creator>
  <cp:keywords/>
  <dc:description/>
  <cp:lastModifiedBy>Marcin Kowalczyk</cp:lastModifiedBy>
  <cp:revision>2</cp:revision>
  <cp:lastPrinted>2021-05-24T15:31:00Z</cp:lastPrinted>
  <dcterms:created xsi:type="dcterms:W3CDTF">2026-03-17T13:24:00Z</dcterms:created>
  <dcterms:modified xsi:type="dcterms:W3CDTF">2026-03-17T13:24:00Z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bf6bcefbff31254690a0090bc3bc234ea8bcfea7d31850cd599f701dd2339f9b</vt:lpwstr>
  </property>
  <property fmtid="{D5CDD505-2E9C-101B-9397-08002B2CF9AE}" pid="3" name="ContentTypeId">
    <vt:lpwstr>0x01010077B20ED6384A86458CD802F2889145C9</vt:lpwstr>
  </property>
</Properties>
</file>